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AA" w:rsidRDefault="00BB2606" w:rsidP="002148A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-466725</wp:posOffset>
            </wp:positionV>
            <wp:extent cx="7559675" cy="1981200"/>
            <wp:effectExtent l="19050" t="0" r="3175" b="0"/>
            <wp:wrapSquare wrapText="bothSides"/>
            <wp:docPr id="1" name="Рисунок 1" descr="\\Server2003\e\Айдиго_БМЦ\! Маркетинг\Продукция дизайна\Полиграфия и наружка\2015\Elementi firm style\Blank\Blan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03\e\Айдиго_БМЦ\! Маркетинг\Продукция дизайна\Полиграфия и наружка\2015\Elementi firm style\Blank\Blank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985">
        <w:t xml:space="preserve">  </w:t>
      </w:r>
      <w:r w:rsidR="002148AA" w:rsidRPr="00C666A7">
        <w:rPr>
          <w:b/>
          <w:sz w:val="32"/>
          <w:szCs w:val="32"/>
        </w:rPr>
        <w:t xml:space="preserve">Спецификация </w:t>
      </w:r>
    </w:p>
    <w:p w:rsidR="002148AA" w:rsidRPr="00C666A7" w:rsidRDefault="0083135F" w:rsidP="00214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Пектин натуральный растительный загуститель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80"/>
        <w:gridCol w:w="7601"/>
      </w:tblGrid>
      <w:tr w:rsidR="002148AA" w:rsidRPr="00981C33" w:rsidTr="0073541D">
        <w:tc>
          <w:tcPr>
            <w:tcW w:w="250" w:type="dxa"/>
          </w:tcPr>
          <w:p w:rsidR="002148AA" w:rsidRPr="00981C33" w:rsidRDefault="002148AA" w:rsidP="00395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2"/>
          </w:tcPr>
          <w:p w:rsidR="002148AA" w:rsidRDefault="002148AA" w:rsidP="0039591A">
            <w:pPr>
              <w:jc w:val="center"/>
              <w:rPr>
                <w:sz w:val="20"/>
                <w:szCs w:val="20"/>
              </w:rPr>
            </w:pPr>
          </w:p>
          <w:p w:rsidR="002148AA" w:rsidRDefault="002148AA" w:rsidP="0039591A">
            <w:pPr>
              <w:rPr>
                <w:sz w:val="20"/>
                <w:szCs w:val="20"/>
              </w:rPr>
            </w:pPr>
            <w:r w:rsidRPr="00981C33">
              <w:rPr>
                <w:b/>
                <w:sz w:val="20"/>
                <w:szCs w:val="20"/>
              </w:rPr>
              <w:t>Предприятие-изготовитель:</w:t>
            </w:r>
            <w:r w:rsidRPr="00981C33">
              <w:rPr>
                <w:sz w:val="20"/>
                <w:szCs w:val="20"/>
              </w:rPr>
              <w:t xml:space="preserve"> ООО «</w:t>
            </w:r>
            <w:proofErr w:type="spellStart"/>
            <w:r w:rsidRPr="00981C33">
              <w:rPr>
                <w:sz w:val="20"/>
                <w:szCs w:val="20"/>
              </w:rPr>
              <w:t>Айдиго</w:t>
            </w:r>
            <w:proofErr w:type="spellEnd"/>
            <w:r w:rsidRPr="00981C33">
              <w:rPr>
                <w:sz w:val="20"/>
                <w:szCs w:val="20"/>
              </w:rPr>
              <w:t xml:space="preserve">», </w:t>
            </w:r>
          </w:p>
          <w:p w:rsidR="002148AA" w:rsidRDefault="002148AA" w:rsidP="0039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 Адрес: 620049, Россия, Свердловская обл.,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катеринбург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 xml:space="preserve"> 37, оф.207</w:t>
            </w:r>
            <w:r w:rsidR="00B51E07">
              <w:rPr>
                <w:sz w:val="20"/>
                <w:szCs w:val="20"/>
              </w:rPr>
              <w:t>/1</w:t>
            </w:r>
          </w:p>
          <w:p w:rsidR="002148AA" w:rsidRPr="00981C33" w:rsidRDefault="002148AA" w:rsidP="0039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производства: 623704,</w:t>
            </w:r>
            <w:r w:rsidRPr="00981C33">
              <w:rPr>
                <w:sz w:val="20"/>
                <w:szCs w:val="20"/>
              </w:rPr>
              <w:t>Россия,</w:t>
            </w:r>
            <w:r>
              <w:rPr>
                <w:sz w:val="20"/>
                <w:szCs w:val="20"/>
              </w:rPr>
              <w:t xml:space="preserve"> Свердловская обл.,</w:t>
            </w:r>
            <w:r w:rsidRPr="00981C33">
              <w:rPr>
                <w:sz w:val="20"/>
                <w:szCs w:val="20"/>
              </w:rPr>
              <w:t xml:space="preserve"> г. Березовский, </w:t>
            </w:r>
            <w:proofErr w:type="spellStart"/>
            <w:r w:rsidRPr="00981C33">
              <w:rPr>
                <w:sz w:val="20"/>
                <w:szCs w:val="20"/>
              </w:rPr>
              <w:t>Режевской</w:t>
            </w:r>
            <w:proofErr w:type="spellEnd"/>
            <w:r w:rsidRPr="00981C33">
              <w:rPr>
                <w:sz w:val="20"/>
                <w:szCs w:val="20"/>
              </w:rPr>
              <w:t xml:space="preserve"> тракт, 15 км, уч. № 4</w:t>
            </w:r>
          </w:p>
          <w:p w:rsidR="002148AA" w:rsidRPr="00981C33" w:rsidRDefault="002148AA" w:rsidP="0039591A">
            <w:pPr>
              <w:rPr>
                <w:sz w:val="20"/>
                <w:szCs w:val="20"/>
              </w:rPr>
            </w:pPr>
            <w:r w:rsidRPr="00981C33">
              <w:rPr>
                <w:b/>
                <w:sz w:val="20"/>
                <w:szCs w:val="20"/>
              </w:rPr>
              <w:t>Наименование  продукции:</w:t>
            </w:r>
            <w:r w:rsidRPr="00981C33">
              <w:rPr>
                <w:sz w:val="20"/>
                <w:szCs w:val="20"/>
              </w:rPr>
              <w:t xml:space="preserve"> </w:t>
            </w:r>
            <w:r w:rsidR="0083135F">
              <w:rPr>
                <w:sz w:val="20"/>
                <w:szCs w:val="20"/>
              </w:rPr>
              <w:t>продукция пищевая: пектин яблочный</w:t>
            </w:r>
          </w:p>
          <w:p w:rsidR="0073541D" w:rsidRDefault="002148AA" w:rsidP="0073541D">
            <w:pPr>
              <w:rPr>
                <w:b/>
                <w:color w:val="000000" w:themeColor="text1"/>
                <w:sz w:val="20"/>
                <w:szCs w:val="20"/>
              </w:rPr>
            </w:pPr>
            <w:r w:rsidRPr="00981C33">
              <w:rPr>
                <w:b/>
                <w:sz w:val="20"/>
                <w:szCs w:val="20"/>
              </w:rPr>
              <w:t>Вид потребительской тары: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3541D" w:rsidRPr="00981C33">
              <w:rPr>
                <w:sz w:val="20"/>
                <w:szCs w:val="20"/>
              </w:rPr>
              <w:t>термосвариваемые</w:t>
            </w:r>
            <w:proofErr w:type="spellEnd"/>
            <w:r w:rsidR="0073541D" w:rsidRPr="00981C33">
              <w:rPr>
                <w:sz w:val="20"/>
                <w:szCs w:val="20"/>
              </w:rPr>
              <w:t xml:space="preserve"> пакеты из полимерных материалов</w:t>
            </w:r>
          </w:p>
          <w:p w:rsidR="002148AA" w:rsidRDefault="002148AA" w:rsidP="0039591A">
            <w:pPr>
              <w:rPr>
                <w:b/>
                <w:sz w:val="20"/>
                <w:szCs w:val="20"/>
              </w:rPr>
            </w:pPr>
            <w:r w:rsidRPr="00981C33">
              <w:rPr>
                <w:b/>
                <w:sz w:val="20"/>
                <w:szCs w:val="20"/>
              </w:rPr>
              <w:t xml:space="preserve">Масса нетто потребительской единицы: </w:t>
            </w:r>
            <w:r w:rsidR="00BA13AD">
              <w:rPr>
                <w:b/>
                <w:sz w:val="20"/>
                <w:szCs w:val="20"/>
              </w:rPr>
              <w:t>1</w:t>
            </w:r>
            <w:r w:rsidR="0083135F">
              <w:rPr>
                <w:b/>
                <w:sz w:val="20"/>
                <w:szCs w:val="20"/>
              </w:rPr>
              <w:t>0</w:t>
            </w:r>
            <w:r w:rsidR="0073541D">
              <w:rPr>
                <w:sz w:val="20"/>
                <w:szCs w:val="20"/>
              </w:rPr>
              <w:t xml:space="preserve"> </w:t>
            </w:r>
            <w:r w:rsidRPr="0073541D">
              <w:rPr>
                <w:sz w:val="20"/>
                <w:szCs w:val="20"/>
              </w:rPr>
              <w:t>г</w:t>
            </w:r>
          </w:p>
          <w:p w:rsidR="002148AA" w:rsidRPr="00981C33" w:rsidRDefault="002148AA" w:rsidP="0039591A">
            <w:pPr>
              <w:rPr>
                <w:b/>
                <w:sz w:val="20"/>
                <w:szCs w:val="20"/>
              </w:rPr>
            </w:pPr>
          </w:p>
        </w:tc>
      </w:tr>
      <w:tr w:rsidR="002148AA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</w:tcPr>
          <w:p w:rsidR="002148AA" w:rsidRPr="00981C33" w:rsidRDefault="002148AA" w:rsidP="0039591A">
            <w:pPr>
              <w:jc w:val="center"/>
              <w:rPr>
                <w:b/>
                <w:sz w:val="20"/>
                <w:szCs w:val="20"/>
              </w:rPr>
            </w:pPr>
            <w:r w:rsidRPr="00981C33">
              <w:rPr>
                <w:b/>
                <w:sz w:val="20"/>
                <w:szCs w:val="20"/>
              </w:rPr>
              <w:t>Показатели качества</w:t>
            </w:r>
          </w:p>
        </w:tc>
        <w:tc>
          <w:tcPr>
            <w:tcW w:w="7601" w:type="dxa"/>
            <w:tcBorders>
              <w:bottom w:val="single" w:sz="4" w:space="0" w:color="auto"/>
            </w:tcBorders>
          </w:tcPr>
          <w:p w:rsidR="002148AA" w:rsidRPr="00981C33" w:rsidRDefault="002148AA" w:rsidP="003959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48AA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 w:val="restart"/>
          </w:tcPr>
          <w:p w:rsidR="002148AA" w:rsidRPr="00114954" w:rsidRDefault="002148AA" w:rsidP="0039591A">
            <w:pPr>
              <w:rPr>
                <w:b/>
                <w:sz w:val="20"/>
                <w:szCs w:val="20"/>
              </w:rPr>
            </w:pPr>
            <w:r w:rsidRPr="00114954">
              <w:rPr>
                <w:b/>
                <w:sz w:val="20"/>
                <w:szCs w:val="20"/>
              </w:rPr>
              <w:t>Органолептические показатели:</w:t>
            </w: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2148AA" w:rsidRPr="00981C33" w:rsidRDefault="002148AA" w:rsidP="00831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Внешний вид: </w:t>
            </w:r>
            <w:r w:rsidR="0083135F">
              <w:rPr>
                <w:rFonts w:ascii="Times New Roman" w:hAnsi="Times New Roman"/>
                <w:sz w:val="18"/>
                <w:szCs w:val="18"/>
              </w:rPr>
              <w:t>порошкообразный, хорошо сыпучий, однородный</w:t>
            </w:r>
            <w:r w:rsidR="0039591A" w:rsidRPr="00981C33">
              <w:rPr>
                <w:sz w:val="20"/>
                <w:szCs w:val="20"/>
              </w:rPr>
              <w:t xml:space="preserve"> </w:t>
            </w:r>
          </w:p>
        </w:tc>
      </w:tr>
      <w:tr w:rsidR="002148AA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2148AA" w:rsidRPr="00114954" w:rsidRDefault="002148AA" w:rsidP="0039591A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2148AA" w:rsidRDefault="002148AA" w:rsidP="0039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</w:t>
            </w:r>
            <w:r w:rsidR="0039591A">
              <w:rPr>
                <w:sz w:val="20"/>
                <w:szCs w:val="20"/>
              </w:rPr>
              <w:t xml:space="preserve">ет: </w:t>
            </w:r>
            <w:r w:rsidR="0083135F">
              <w:rPr>
                <w:sz w:val="20"/>
                <w:szCs w:val="20"/>
              </w:rPr>
              <w:t>светло-желтый</w:t>
            </w:r>
          </w:p>
          <w:p w:rsidR="002148AA" w:rsidRDefault="002148AA" w:rsidP="0039591A">
            <w:pPr>
              <w:rPr>
                <w:sz w:val="20"/>
                <w:szCs w:val="20"/>
              </w:rPr>
            </w:pPr>
          </w:p>
        </w:tc>
      </w:tr>
      <w:tr w:rsidR="002148AA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2148AA" w:rsidRPr="00114954" w:rsidRDefault="002148AA" w:rsidP="0039591A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2148AA" w:rsidRPr="00981C33" w:rsidRDefault="0039591A" w:rsidP="00395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Вкус и аромат: </w:t>
            </w:r>
            <w:r w:rsidR="0083135F">
              <w:rPr>
                <w:sz w:val="20"/>
                <w:szCs w:val="20"/>
              </w:rPr>
              <w:t>запах незначительный, без посторонних нот. Вкус слабый, без постороннего привкуса</w:t>
            </w:r>
          </w:p>
          <w:p w:rsidR="002148AA" w:rsidRDefault="002148AA" w:rsidP="0039591A">
            <w:pPr>
              <w:rPr>
                <w:sz w:val="20"/>
                <w:szCs w:val="20"/>
              </w:rPr>
            </w:pPr>
          </w:p>
        </w:tc>
      </w:tr>
      <w:tr w:rsidR="002148AA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 w:val="restart"/>
          </w:tcPr>
          <w:p w:rsidR="002148AA" w:rsidRPr="00114954" w:rsidRDefault="002148AA" w:rsidP="0039591A">
            <w:pPr>
              <w:rPr>
                <w:b/>
                <w:sz w:val="20"/>
                <w:szCs w:val="20"/>
              </w:rPr>
            </w:pPr>
            <w:r w:rsidRPr="00114954">
              <w:rPr>
                <w:b/>
                <w:sz w:val="20"/>
                <w:szCs w:val="20"/>
              </w:rPr>
              <w:t>Физико-химические показатели:</w:t>
            </w: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2148AA" w:rsidRPr="00FC33F4" w:rsidRDefault="00FC33F4" w:rsidP="0039591A">
            <w:pPr>
              <w:rPr>
                <w:rFonts w:cstheme="minorHAnsi"/>
                <w:sz w:val="20"/>
                <w:szCs w:val="20"/>
              </w:rPr>
            </w:pPr>
            <w:r w:rsidRPr="00FC33F4">
              <w:rPr>
                <w:rFonts w:cstheme="minorHAnsi"/>
                <w:sz w:val="20"/>
                <w:szCs w:val="20"/>
              </w:rPr>
              <w:t>массовая доля влаги, %, не более</w:t>
            </w:r>
            <w:r w:rsidR="0083135F">
              <w:rPr>
                <w:rFonts w:cstheme="minorHAnsi"/>
                <w:sz w:val="20"/>
                <w:szCs w:val="20"/>
              </w:rPr>
              <w:t xml:space="preserve"> 12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39591A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39591A" w:rsidRDefault="0083135F" w:rsidP="00FC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этерификации, %   32-38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39591A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39591A" w:rsidRDefault="0083135F" w:rsidP="00FC3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 (2,0 %-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раствора)   3,8-4,5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39591A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83135F" w:rsidRDefault="0083135F" w:rsidP="00FC33F4">
            <w:pPr>
              <w:rPr>
                <w:rFonts w:cstheme="minorHAnsi"/>
                <w:sz w:val="20"/>
                <w:szCs w:val="20"/>
              </w:rPr>
            </w:pPr>
            <w:r w:rsidRPr="0083135F">
              <w:rPr>
                <w:rFonts w:cstheme="minorHAnsi"/>
                <w:sz w:val="20"/>
                <w:szCs w:val="20"/>
              </w:rPr>
              <w:t xml:space="preserve">Содержание </w:t>
            </w:r>
            <w:proofErr w:type="spellStart"/>
            <w:r w:rsidRPr="0083135F">
              <w:rPr>
                <w:rFonts w:cstheme="minorHAnsi"/>
                <w:sz w:val="20"/>
                <w:szCs w:val="20"/>
              </w:rPr>
              <w:t>галактуроновой</w:t>
            </w:r>
            <w:proofErr w:type="spellEnd"/>
            <w:r w:rsidRPr="0083135F">
              <w:rPr>
                <w:rFonts w:cstheme="minorHAnsi"/>
                <w:sz w:val="20"/>
                <w:szCs w:val="20"/>
              </w:rPr>
              <w:t xml:space="preserve"> кислоты</w:t>
            </w:r>
            <w:r>
              <w:rPr>
                <w:rFonts w:cstheme="minorHAnsi"/>
                <w:sz w:val="20"/>
                <w:szCs w:val="20"/>
              </w:rPr>
              <w:t>, %   не менее 65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83135F" w:rsidRDefault="0083135F" w:rsidP="0083135F">
            <w:pPr>
              <w:ind w:left="102"/>
              <w:rPr>
                <w:rFonts w:cstheme="minorHAnsi"/>
                <w:sz w:val="20"/>
                <w:szCs w:val="20"/>
              </w:rPr>
            </w:pPr>
            <w:r w:rsidRPr="0083135F">
              <w:rPr>
                <w:rFonts w:cstheme="minorHAnsi"/>
                <w:sz w:val="20"/>
                <w:szCs w:val="20"/>
              </w:rPr>
              <w:t>Массовая доля золы, %</w:t>
            </w:r>
            <w:r>
              <w:rPr>
                <w:rFonts w:cstheme="minorHAnsi"/>
                <w:sz w:val="20"/>
                <w:szCs w:val="20"/>
              </w:rPr>
              <w:t xml:space="preserve">  не более 1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83135F" w:rsidRDefault="0083135F" w:rsidP="0083135F">
            <w:pPr>
              <w:ind w:left="102"/>
              <w:rPr>
                <w:rFonts w:cstheme="minorHAnsi"/>
                <w:sz w:val="20"/>
                <w:szCs w:val="20"/>
              </w:rPr>
            </w:pPr>
            <w:r w:rsidRPr="0083135F">
              <w:rPr>
                <w:rFonts w:cstheme="minorHAnsi"/>
                <w:sz w:val="20"/>
                <w:szCs w:val="20"/>
              </w:rPr>
              <w:t>Содержание пектина</w:t>
            </w:r>
            <w:r>
              <w:rPr>
                <w:rFonts w:cstheme="minorHAnsi"/>
                <w:sz w:val="20"/>
                <w:szCs w:val="20"/>
              </w:rPr>
              <w:t>, %,  не менее 50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83135F" w:rsidRDefault="0083135F" w:rsidP="0083135F">
            <w:pPr>
              <w:ind w:left="102"/>
              <w:rPr>
                <w:rFonts w:cstheme="minorHAnsi"/>
                <w:sz w:val="20"/>
                <w:szCs w:val="20"/>
              </w:rPr>
            </w:pPr>
            <w:r w:rsidRPr="0083135F">
              <w:rPr>
                <w:rFonts w:cstheme="minorHAnsi"/>
                <w:sz w:val="20"/>
                <w:szCs w:val="20"/>
              </w:rPr>
              <w:t xml:space="preserve">Посторонние примеси </w:t>
            </w:r>
            <w:r>
              <w:rPr>
                <w:rFonts w:cstheme="minorHAnsi"/>
                <w:sz w:val="20"/>
                <w:szCs w:val="20"/>
              </w:rPr>
              <w:t xml:space="preserve">   не допускаются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 w:val="restart"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  <w:r w:rsidRPr="00114954">
              <w:rPr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Default="0083135F" w:rsidP="00831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БГКП (</w:t>
            </w:r>
            <w:proofErr w:type="spellStart"/>
            <w:r>
              <w:rPr>
                <w:sz w:val="20"/>
                <w:szCs w:val="20"/>
              </w:rPr>
              <w:t>колиформы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gramStart"/>
            <w:r>
              <w:rPr>
                <w:sz w:val="20"/>
                <w:szCs w:val="20"/>
              </w:rPr>
              <w:t>масса</w:t>
            </w:r>
            <w:proofErr w:type="gramEnd"/>
            <w:r>
              <w:rPr>
                <w:sz w:val="20"/>
                <w:szCs w:val="20"/>
              </w:rPr>
              <w:t xml:space="preserve"> в которой не допускаются: 0,1г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Default="0083135F" w:rsidP="00831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Патогенные микроорганизмы,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сальмонеллы, масса в которой не допускаются,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 25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0167C8" w:rsidRDefault="0083135F" w:rsidP="0083135F">
            <w:pPr>
              <w:rPr>
                <w:sz w:val="20"/>
                <w:szCs w:val="20"/>
              </w:rPr>
            </w:pPr>
            <w:proofErr w:type="spellStart"/>
            <w:r w:rsidRPr="005C7984">
              <w:rPr>
                <w:sz w:val="20"/>
                <w:szCs w:val="20"/>
              </w:rPr>
              <w:t>КМАФАнМ</w:t>
            </w:r>
            <w:proofErr w:type="spellEnd"/>
            <w:r w:rsidRPr="005C7984">
              <w:rPr>
                <w:sz w:val="20"/>
                <w:szCs w:val="20"/>
              </w:rPr>
              <w:t xml:space="preserve"> КОЕ/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5C7984">
              <w:rPr>
                <w:sz w:val="20"/>
                <w:szCs w:val="20"/>
              </w:rPr>
              <w:t xml:space="preserve">: не более </w:t>
            </w:r>
            <w:r>
              <w:rPr>
                <w:sz w:val="20"/>
                <w:szCs w:val="20"/>
              </w:rPr>
              <w:t>5</w:t>
            </w:r>
            <w:r w:rsidRPr="005C7984">
              <w:rPr>
                <w:sz w:val="20"/>
                <w:szCs w:val="20"/>
              </w:rPr>
              <w:t>*10</w:t>
            </w:r>
            <w:r>
              <w:rPr>
                <w:vertAlign w:val="superscript"/>
              </w:rPr>
              <w:t>4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0167C8" w:rsidRDefault="0083135F" w:rsidP="0083135F">
            <w:pPr>
              <w:rPr>
                <w:sz w:val="20"/>
                <w:szCs w:val="20"/>
              </w:rPr>
            </w:pPr>
            <w:r w:rsidRPr="005C7984">
              <w:rPr>
                <w:sz w:val="20"/>
                <w:szCs w:val="20"/>
              </w:rPr>
              <w:t>Плесени КОЕ/</w:t>
            </w:r>
            <w:proofErr w:type="gramStart"/>
            <w:r w:rsidRPr="005C7984">
              <w:rPr>
                <w:sz w:val="20"/>
                <w:szCs w:val="20"/>
              </w:rPr>
              <w:t>г</w:t>
            </w:r>
            <w:proofErr w:type="gramEnd"/>
            <w:r w:rsidRPr="005C7984">
              <w:rPr>
                <w:sz w:val="20"/>
                <w:szCs w:val="20"/>
              </w:rPr>
              <w:t xml:space="preserve">: не более </w:t>
            </w:r>
            <w:r>
              <w:rPr>
                <w:sz w:val="20"/>
                <w:szCs w:val="20"/>
              </w:rPr>
              <w:t>100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83135F" w:rsidRDefault="0083135F" w:rsidP="00831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  <w:r w:rsidRPr="005C7984">
              <w:rPr>
                <w:sz w:val="20"/>
                <w:szCs w:val="20"/>
              </w:rPr>
              <w:t xml:space="preserve"> КОЕ/</w:t>
            </w:r>
            <w:proofErr w:type="gramStart"/>
            <w:r w:rsidRPr="005C7984">
              <w:rPr>
                <w:sz w:val="20"/>
                <w:szCs w:val="20"/>
              </w:rPr>
              <w:t>г</w:t>
            </w:r>
            <w:proofErr w:type="gramEnd"/>
            <w:r w:rsidRPr="005C7984">
              <w:rPr>
                <w:sz w:val="20"/>
                <w:szCs w:val="20"/>
              </w:rPr>
              <w:t xml:space="preserve">: не более </w:t>
            </w:r>
            <w:r>
              <w:rPr>
                <w:sz w:val="20"/>
                <w:szCs w:val="20"/>
              </w:rPr>
              <w:t>100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 w:val="restart"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  <w:r w:rsidRPr="00114954">
              <w:rPr>
                <w:b/>
                <w:sz w:val="20"/>
                <w:szCs w:val="20"/>
              </w:rPr>
              <w:t>Токсичные элементы:</w:t>
            </w: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08152B" w:rsidRDefault="0083135F" w:rsidP="00831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свине</w:t>
            </w:r>
            <w:proofErr w:type="gramStart"/>
            <w:r>
              <w:rPr>
                <w:sz w:val="20"/>
                <w:szCs w:val="20"/>
              </w:rPr>
              <w:t>ц-</w:t>
            </w:r>
            <w:proofErr w:type="gramEnd"/>
            <w:r>
              <w:rPr>
                <w:sz w:val="20"/>
                <w:szCs w:val="20"/>
              </w:rPr>
              <w:t xml:space="preserve"> не более 10</w:t>
            </w:r>
            <w:r w:rsidRPr="0008152B">
              <w:rPr>
                <w:sz w:val="20"/>
                <w:szCs w:val="20"/>
              </w:rPr>
              <w:t xml:space="preserve"> мг/кг;; 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Default="0083135F" w:rsidP="0083135F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08152B" w:rsidRDefault="00010DDC" w:rsidP="00010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ь</w:t>
            </w:r>
            <w:r w:rsidR="0083135F" w:rsidRPr="0008152B">
              <w:rPr>
                <w:sz w:val="20"/>
                <w:szCs w:val="20"/>
              </w:rPr>
              <w:t>-</w:t>
            </w:r>
            <w:proofErr w:type="gramEnd"/>
            <w:r w:rsidR="0083135F" w:rsidRPr="0008152B">
              <w:rPr>
                <w:sz w:val="20"/>
                <w:szCs w:val="20"/>
              </w:rPr>
              <w:t xml:space="preserve">  не более</w:t>
            </w:r>
            <w:r>
              <w:rPr>
                <w:sz w:val="20"/>
                <w:szCs w:val="20"/>
              </w:rPr>
              <w:t xml:space="preserve"> 50</w:t>
            </w:r>
            <w:r w:rsidR="0083135F" w:rsidRPr="0008152B">
              <w:rPr>
                <w:sz w:val="20"/>
                <w:szCs w:val="20"/>
              </w:rPr>
              <w:t xml:space="preserve"> мг/кг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Default="0083135F" w:rsidP="0083135F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08152B" w:rsidRDefault="0083135F" w:rsidP="00010DDC">
            <w:pPr>
              <w:rPr>
                <w:sz w:val="20"/>
                <w:szCs w:val="20"/>
              </w:rPr>
            </w:pPr>
            <w:r w:rsidRPr="0008152B">
              <w:rPr>
                <w:sz w:val="20"/>
                <w:szCs w:val="20"/>
              </w:rPr>
              <w:t>мышья</w:t>
            </w:r>
            <w:proofErr w:type="gramStart"/>
            <w:r w:rsidRPr="0008152B">
              <w:rPr>
                <w:sz w:val="20"/>
                <w:szCs w:val="20"/>
              </w:rPr>
              <w:t>к-</w:t>
            </w:r>
            <w:proofErr w:type="gramEnd"/>
            <w:r w:rsidRPr="0008152B">
              <w:rPr>
                <w:sz w:val="20"/>
                <w:szCs w:val="20"/>
              </w:rPr>
              <w:t xml:space="preserve"> не более </w:t>
            </w:r>
            <w:r w:rsidR="00010DDC">
              <w:rPr>
                <w:sz w:val="20"/>
                <w:szCs w:val="20"/>
              </w:rPr>
              <w:t>3</w:t>
            </w:r>
            <w:r w:rsidRPr="0008152B">
              <w:rPr>
                <w:sz w:val="20"/>
                <w:szCs w:val="20"/>
              </w:rPr>
              <w:t xml:space="preserve"> мг/кг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430" w:type="dxa"/>
            <w:gridSpan w:val="2"/>
            <w:vMerge/>
          </w:tcPr>
          <w:p w:rsidR="0083135F" w:rsidRDefault="0083135F" w:rsidP="0083135F">
            <w:pPr>
              <w:rPr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single" w:sz="4" w:space="0" w:color="auto"/>
            </w:tcBorders>
          </w:tcPr>
          <w:p w:rsidR="0083135F" w:rsidRPr="0008152B" w:rsidRDefault="00010DDC" w:rsidP="00010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 не более 25</w:t>
            </w:r>
            <w:r w:rsidR="0083135F" w:rsidRPr="0008152B">
              <w:rPr>
                <w:sz w:val="20"/>
                <w:szCs w:val="20"/>
              </w:rPr>
              <w:t xml:space="preserve"> мг/кг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31" w:type="dxa"/>
            <w:gridSpan w:val="3"/>
          </w:tcPr>
          <w:p w:rsidR="0083135F" w:rsidRPr="00723B7D" w:rsidRDefault="0083135F" w:rsidP="0083135F">
            <w:pPr>
              <w:rPr>
                <w:sz w:val="20"/>
                <w:szCs w:val="20"/>
              </w:rPr>
            </w:pPr>
            <w:r w:rsidRPr="00723B7D">
              <w:rPr>
                <w:b/>
                <w:sz w:val="20"/>
                <w:szCs w:val="20"/>
              </w:rPr>
              <w:t>Пищевая ценность:</w:t>
            </w:r>
            <w:r w:rsidRPr="00723B7D">
              <w:rPr>
                <w:sz w:val="20"/>
                <w:szCs w:val="20"/>
              </w:rPr>
              <w:t xml:space="preserve"> белки – </w:t>
            </w:r>
            <w:r w:rsidR="00010DDC">
              <w:rPr>
                <w:sz w:val="20"/>
                <w:szCs w:val="20"/>
              </w:rPr>
              <w:t>0,5</w:t>
            </w:r>
            <w:r w:rsidRPr="00723B7D">
              <w:rPr>
                <w:sz w:val="20"/>
                <w:szCs w:val="20"/>
              </w:rPr>
              <w:t xml:space="preserve">г, жиры – </w:t>
            </w:r>
            <w:r w:rsidR="00010DDC">
              <w:rPr>
                <w:sz w:val="20"/>
                <w:szCs w:val="20"/>
              </w:rPr>
              <w:t>0,5</w:t>
            </w:r>
            <w:r w:rsidRPr="00723B7D">
              <w:rPr>
                <w:sz w:val="20"/>
                <w:szCs w:val="20"/>
              </w:rPr>
              <w:t xml:space="preserve">г, углеводы – </w:t>
            </w:r>
            <w:r w:rsidR="00010DDC">
              <w:rPr>
                <w:sz w:val="20"/>
                <w:szCs w:val="20"/>
              </w:rPr>
              <w:t>35</w:t>
            </w:r>
            <w:r w:rsidRPr="00723B7D">
              <w:rPr>
                <w:sz w:val="20"/>
                <w:szCs w:val="20"/>
              </w:rPr>
              <w:t>г.</w:t>
            </w:r>
          </w:p>
          <w:p w:rsidR="0083135F" w:rsidRDefault="0083135F" w:rsidP="00010DDC">
            <w:pPr>
              <w:rPr>
                <w:b/>
                <w:sz w:val="20"/>
                <w:szCs w:val="20"/>
              </w:rPr>
            </w:pPr>
            <w:r w:rsidRPr="00723B7D">
              <w:rPr>
                <w:b/>
                <w:sz w:val="20"/>
                <w:szCs w:val="20"/>
              </w:rPr>
              <w:t xml:space="preserve">Энергетическая ценность: </w:t>
            </w:r>
            <w:r w:rsidR="00010DDC">
              <w:rPr>
                <w:b/>
                <w:sz w:val="20"/>
                <w:szCs w:val="20"/>
              </w:rPr>
              <w:t>155</w:t>
            </w:r>
            <w:r w:rsidRPr="00BA5891">
              <w:rPr>
                <w:sz w:val="20"/>
                <w:szCs w:val="20"/>
              </w:rPr>
              <w:t xml:space="preserve"> </w:t>
            </w:r>
            <w:proofErr w:type="spellStart"/>
            <w:r w:rsidRPr="00723B7D">
              <w:rPr>
                <w:sz w:val="20"/>
                <w:szCs w:val="20"/>
              </w:rPr>
              <w:t>кКал</w:t>
            </w:r>
            <w:proofErr w:type="spellEnd"/>
            <w:r w:rsidRPr="00723B7D">
              <w:rPr>
                <w:sz w:val="20"/>
                <w:szCs w:val="20"/>
              </w:rPr>
              <w:t xml:space="preserve"> / </w:t>
            </w:r>
            <w:r w:rsidR="00010DDC">
              <w:rPr>
                <w:sz w:val="20"/>
                <w:szCs w:val="20"/>
              </w:rPr>
              <w:t>650</w:t>
            </w:r>
            <w:r w:rsidRPr="00723B7D">
              <w:rPr>
                <w:sz w:val="20"/>
                <w:szCs w:val="20"/>
              </w:rPr>
              <w:t xml:space="preserve"> кДж.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31" w:type="dxa"/>
            <w:gridSpan w:val="3"/>
          </w:tcPr>
          <w:p w:rsidR="0083135F" w:rsidRDefault="0083135F" w:rsidP="00010DDC">
            <w:r w:rsidRPr="00516030">
              <w:rPr>
                <w:b/>
                <w:color w:val="000000" w:themeColor="text1"/>
                <w:sz w:val="20"/>
                <w:szCs w:val="20"/>
              </w:rPr>
              <w:t>Нормативная документация на продукцию:</w:t>
            </w:r>
            <w:r w:rsidRPr="0051603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10DDC">
              <w:rPr>
                <w:color w:val="000000" w:themeColor="text1"/>
                <w:sz w:val="20"/>
                <w:szCs w:val="20"/>
              </w:rPr>
              <w:t>ТУ 9169-007-52303135-2014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31" w:type="dxa"/>
            <w:gridSpan w:val="3"/>
          </w:tcPr>
          <w:p w:rsidR="0083135F" w:rsidRPr="00114954" w:rsidRDefault="0083135F" w:rsidP="00010D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Состав: </w:t>
            </w:r>
            <w:r w:rsidR="00010DDC">
              <w:rPr>
                <w:sz w:val="20"/>
                <w:szCs w:val="20"/>
              </w:rPr>
              <w:t>пектин яблочный</w:t>
            </w: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31" w:type="dxa"/>
            <w:gridSpan w:val="3"/>
          </w:tcPr>
          <w:p w:rsidR="0083135F" w:rsidRPr="00114954" w:rsidRDefault="0083135F" w:rsidP="0083135F">
            <w:pPr>
              <w:rPr>
                <w:b/>
                <w:sz w:val="20"/>
                <w:szCs w:val="20"/>
              </w:rPr>
            </w:pPr>
            <w:r w:rsidRPr="00114954">
              <w:rPr>
                <w:b/>
                <w:sz w:val="20"/>
                <w:szCs w:val="20"/>
              </w:rPr>
              <w:t>Условия хранения:</w:t>
            </w:r>
          </w:p>
          <w:p w:rsidR="0083135F" w:rsidRDefault="0083135F" w:rsidP="0083135F">
            <w:pPr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2A01AC">
              <w:rPr>
                <w:rFonts w:cstheme="minorHAnsi"/>
                <w:spacing w:val="2"/>
                <w:sz w:val="20"/>
                <w:szCs w:val="20"/>
                <w:shd w:val="clear" w:color="auto" w:fill="FFFFFF"/>
              </w:rPr>
              <w:t xml:space="preserve"> в помещениях, защищенных от атмосферных осадков и солнечных лучей, при температуре не выше </w:t>
            </w:r>
            <w:r>
              <w:rPr>
                <w:rFonts w:cstheme="minorHAnsi"/>
                <w:spacing w:val="2"/>
                <w:sz w:val="20"/>
                <w:szCs w:val="20"/>
                <w:shd w:val="clear" w:color="auto" w:fill="FFFFFF"/>
              </w:rPr>
              <w:t>20</w:t>
            </w:r>
            <w:proofErr w:type="gramStart"/>
            <w:r w:rsidRPr="002A01AC">
              <w:rPr>
                <w:rFonts w:cstheme="minorHAnsi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>°С</w:t>
            </w:r>
            <w:proofErr w:type="gramEnd"/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 и относительной влажности воздуха не более 75%.</w:t>
            </w:r>
          </w:p>
          <w:p w:rsidR="0083135F" w:rsidRDefault="0083135F" w:rsidP="00831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981C33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годнос</w:t>
            </w:r>
            <w:r w:rsidR="00010DDC">
              <w:rPr>
                <w:sz w:val="20"/>
                <w:szCs w:val="20"/>
              </w:rPr>
              <w:t>ти 24</w:t>
            </w:r>
            <w:r w:rsidRPr="00981C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месяц</w:t>
            </w:r>
            <w:r w:rsidR="00010DDC">
              <w:rPr>
                <w:sz w:val="20"/>
                <w:szCs w:val="20"/>
              </w:rPr>
              <w:t>а</w:t>
            </w:r>
            <w:r w:rsidRPr="00981C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соблюдении условий хранения</w:t>
            </w:r>
          </w:p>
          <w:p w:rsidR="0083135F" w:rsidRPr="00981C33" w:rsidRDefault="0083135F" w:rsidP="0083135F">
            <w:pPr>
              <w:rPr>
                <w:sz w:val="20"/>
                <w:szCs w:val="20"/>
              </w:rPr>
            </w:pP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31" w:type="dxa"/>
            <w:gridSpan w:val="3"/>
          </w:tcPr>
          <w:p w:rsidR="0083135F" w:rsidRDefault="0083135F" w:rsidP="0083135F">
            <w:pPr>
              <w:rPr>
                <w:sz w:val="20"/>
                <w:szCs w:val="20"/>
              </w:rPr>
            </w:pPr>
            <w:r w:rsidRPr="00114954">
              <w:rPr>
                <w:b/>
                <w:sz w:val="20"/>
                <w:szCs w:val="20"/>
              </w:rPr>
              <w:t>Способ применения:</w:t>
            </w:r>
            <w:r w:rsidRPr="00981C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применять </w:t>
            </w:r>
            <w:r w:rsidR="00010DDC">
              <w:rPr>
                <w:sz w:val="20"/>
                <w:szCs w:val="20"/>
              </w:rPr>
              <w:t>для приготовления десертов, варений и других блюд для придания им консистенции, в качестве загущающего агента</w:t>
            </w:r>
            <w:bookmarkStart w:id="0" w:name="_GoBack"/>
            <w:bookmarkEnd w:id="0"/>
          </w:p>
          <w:p w:rsidR="0083135F" w:rsidRPr="00981C33" w:rsidRDefault="0083135F" w:rsidP="0083135F">
            <w:pPr>
              <w:rPr>
                <w:sz w:val="20"/>
                <w:szCs w:val="20"/>
              </w:rPr>
            </w:pP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31" w:type="dxa"/>
            <w:gridSpan w:val="3"/>
          </w:tcPr>
          <w:p w:rsidR="0083135F" w:rsidRDefault="0083135F" w:rsidP="0083135F">
            <w:pPr>
              <w:rPr>
                <w:sz w:val="20"/>
                <w:szCs w:val="20"/>
              </w:rPr>
            </w:pPr>
            <w:r w:rsidRPr="00114954">
              <w:rPr>
                <w:b/>
                <w:sz w:val="20"/>
                <w:szCs w:val="20"/>
              </w:rPr>
              <w:t>Ограничения по использованию:</w:t>
            </w:r>
            <w:r w:rsidRPr="00981C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индивидуальная непереносимость</w:t>
            </w:r>
          </w:p>
          <w:p w:rsidR="0083135F" w:rsidRPr="00981C33" w:rsidRDefault="0083135F" w:rsidP="0083135F">
            <w:pPr>
              <w:rPr>
                <w:sz w:val="20"/>
                <w:szCs w:val="20"/>
              </w:rPr>
            </w:pPr>
          </w:p>
        </w:tc>
      </w:tr>
      <w:tr w:rsidR="0083135F" w:rsidRPr="00981C33" w:rsidTr="007354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031" w:type="dxa"/>
            <w:gridSpan w:val="3"/>
          </w:tcPr>
          <w:p w:rsidR="0083135F" w:rsidRDefault="0083135F" w:rsidP="0083135F">
            <w:pPr>
              <w:rPr>
                <w:sz w:val="20"/>
                <w:szCs w:val="20"/>
              </w:rPr>
            </w:pPr>
            <w:proofErr w:type="gramStart"/>
            <w:r w:rsidRPr="00114954">
              <w:rPr>
                <w:b/>
                <w:sz w:val="20"/>
                <w:szCs w:val="20"/>
              </w:rPr>
              <w:t>Содержание аллергенов:</w:t>
            </w:r>
            <w:r w:rsidRPr="00981C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произведено на предприятии, где используются арахис, орехи, кунжут, сельдерей, горчица, пшеничная мука, сухое молоко.</w:t>
            </w:r>
            <w:proofErr w:type="gramEnd"/>
          </w:p>
          <w:p w:rsidR="0083135F" w:rsidRPr="00981C33" w:rsidRDefault="0083135F" w:rsidP="0083135F">
            <w:pPr>
              <w:rPr>
                <w:sz w:val="20"/>
                <w:szCs w:val="20"/>
              </w:rPr>
            </w:pPr>
          </w:p>
        </w:tc>
      </w:tr>
    </w:tbl>
    <w:p w:rsidR="002D7985" w:rsidRPr="00A678A7" w:rsidRDefault="002D7985" w:rsidP="00AF5482">
      <w:pPr>
        <w:tabs>
          <w:tab w:val="left" w:pos="720"/>
          <w:tab w:val="right" w:pos="10466"/>
        </w:tabs>
        <w:contextualSpacing/>
        <w:rPr>
          <w:sz w:val="36"/>
          <w:szCs w:val="36"/>
        </w:rPr>
      </w:pPr>
      <w:r>
        <w:lastRenderedPageBreak/>
        <w:t xml:space="preserve">                                                                         </w:t>
      </w:r>
      <w:r w:rsidR="00AD0DE6">
        <w:t xml:space="preserve">                        </w:t>
      </w:r>
      <w:r>
        <w:t xml:space="preserve"> </w:t>
      </w:r>
    </w:p>
    <w:sectPr w:rsidR="002D7985" w:rsidRPr="00A678A7" w:rsidSect="009D25C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5F" w:rsidRDefault="0083135F">
      <w:r>
        <w:separator/>
      </w:r>
    </w:p>
  </w:endnote>
  <w:endnote w:type="continuationSeparator" w:id="0">
    <w:p w:rsidR="0083135F" w:rsidRDefault="0083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5F" w:rsidRPr="00CC72A2" w:rsidRDefault="0083135F">
    <w:pPr>
      <w:pStyle w:val="a5"/>
      <w:rPr>
        <w:lang w:val="en-US"/>
      </w:rPr>
    </w:pPr>
    <w:r w:rsidRPr="0048727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5F" w:rsidRDefault="0083135F">
      <w:r>
        <w:separator/>
      </w:r>
    </w:p>
  </w:footnote>
  <w:footnote w:type="continuationSeparator" w:id="0">
    <w:p w:rsidR="0083135F" w:rsidRDefault="0083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645"/>
    <w:multiLevelType w:val="hybridMultilevel"/>
    <w:tmpl w:val="987A22CA"/>
    <w:lvl w:ilvl="0" w:tplc="10AE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1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6B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03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6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2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F20E8"/>
    <w:multiLevelType w:val="hybridMultilevel"/>
    <w:tmpl w:val="4C56D700"/>
    <w:lvl w:ilvl="0" w:tplc="9502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C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6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C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A3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84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A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825673"/>
    <w:multiLevelType w:val="hybridMultilevel"/>
    <w:tmpl w:val="8EEC69C6"/>
    <w:lvl w:ilvl="0" w:tplc="2EB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1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A3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0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C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8B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8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E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C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8C7723"/>
    <w:multiLevelType w:val="hybridMultilevel"/>
    <w:tmpl w:val="8640C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2936F7"/>
    <w:multiLevelType w:val="hybridMultilevel"/>
    <w:tmpl w:val="B4FA50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E83CE2"/>
    <w:multiLevelType w:val="hybridMultilevel"/>
    <w:tmpl w:val="C3F64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4C56F2"/>
    <w:multiLevelType w:val="hybridMultilevel"/>
    <w:tmpl w:val="75BC0FC0"/>
    <w:lvl w:ilvl="0" w:tplc="78221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C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2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E6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E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A2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4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2A2"/>
    <w:rsid w:val="00007561"/>
    <w:rsid w:val="00010DDC"/>
    <w:rsid w:val="00054892"/>
    <w:rsid w:val="00073430"/>
    <w:rsid w:val="0008152B"/>
    <w:rsid w:val="00085805"/>
    <w:rsid w:val="000B0E89"/>
    <w:rsid w:val="000B1619"/>
    <w:rsid w:val="000C7B0E"/>
    <w:rsid w:val="00100096"/>
    <w:rsid w:val="0010690A"/>
    <w:rsid w:val="00106E78"/>
    <w:rsid w:val="0010764E"/>
    <w:rsid w:val="00113661"/>
    <w:rsid w:val="001353B8"/>
    <w:rsid w:val="001D47FA"/>
    <w:rsid w:val="001E7640"/>
    <w:rsid w:val="001F4A5C"/>
    <w:rsid w:val="002148AA"/>
    <w:rsid w:val="00255468"/>
    <w:rsid w:val="00263C37"/>
    <w:rsid w:val="00263C42"/>
    <w:rsid w:val="002924DB"/>
    <w:rsid w:val="002D7985"/>
    <w:rsid w:val="00302249"/>
    <w:rsid w:val="00303CFC"/>
    <w:rsid w:val="00306595"/>
    <w:rsid w:val="0034197E"/>
    <w:rsid w:val="00343803"/>
    <w:rsid w:val="0035026C"/>
    <w:rsid w:val="00360C25"/>
    <w:rsid w:val="003662C2"/>
    <w:rsid w:val="00370409"/>
    <w:rsid w:val="0039591A"/>
    <w:rsid w:val="003F6241"/>
    <w:rsid w:val="003F68BC"/>
    <w:rsid w:val="00441F5E"/>
    <w:rsid w:val="004C0F15"/>
    <w:rsid w:val="004C6675"/>
    <w:rsid w:val="004D3BB5"/>
    <w:rsid w:val="00505726"/>
    <w:rsid w:val="00525EBB"/>
    <w:rsid w:val="00541DB1"/>
    <w:rsid w:val="005447C2"/>
    <w:rsid w:val="00595A16"/>
    <w:rsid w:val="005A39C4"/>
    <w:rsid w:val="005B1CCF"/>
    <w:rsid w:val="005B5849"/>
    <w:rsid w:val="005C2B54"/>
    <w:rsid w:val="005C755D"/>
    <w:rsid w:val="005F7869"/>
    <w:rsid w:val="006101CD"/>
    <w:rsid w:val="006564D4"/>
    <w:rsid w:val="00663CF9"/>
    <w:rsid w:val="006873ED"/>
    <w:rsid w:val="006A24D3"/>
    <w:rsid w:val="006B32B6"/>
    <w:rsid w:val="006F6B1E"/>
    <w:rsid w:val="00702B08"/>
    <w:rsid w:val="0073541D"/>
    <w:rsid w:val="00741A8C"/>
    <w:rsid w:val="0076024A"/>
    <w:rsid w:val="007D34C7"/>
    <w:rsid w:val="007E0FBC"/>
    <w:rsid w:val="0082636E"/>
    <w:rsid w:val="00826CE3"/>
    <w:rsid w:val="0083135F"/>
    <w:rsid w:val="00832C4C"/>
    <w:rsid w:val="0083303C"/>
    <w:rsid w:val="00842BEE"/>
    <w:rsid w:val="00844C2C"/>
    <w:rsid w:val="00865560"/>
    <w:rsid w:val="008D3C3C"/>
    <w:rsid w:val="0092183E"/>
    <w:rsid w:val="009629E4"/>
    <w:rsid w:val="009A5D5C"/>
    <w:rsid w:val="009B56B7"/>
    <w:rsid w:val="009D25CA"/>
    <w:rsid w:val="009F1E84"/>
    <w:rsid w:val="009F51DE"/>
    <w:rsid w:val="00A409B5"/>
    <w:rsid w:val="00A61488"/>
    <w:rsid w:val="00A6360C"/>
    <w:rsid w:val="00A63C05"/>
    <w:rsid w:val="00A678A7"/>
    <w:rsid w:val="00AB7E14"/>
    <w:rsid w:val="00AD0DE6"/>
    <w:rsid w:val="00AD18B4"/>
    <w:rsid w:val="00AF5482"/>
    <w:rsid w:val="00AF5D2E"/>
    <w:rsid w:val="00AF6A80"/>
    <w:rsid w:val="00B30748"/>
    <w:rsid w:val="00B51E07"/>
    <w:rsid w:val="00B65985"/>
    <w:rsid w:val="00BA13AD"/>
    <w:rsid w:val="00BB2606"/>
    <w:rsid w:val="00BD50C0"/>
    <w:rsid w:val="00BF49DE"/>
    <w:rsid w:val="00C152CB"/>
    <w:rsid w:val="00C43D9C"/>
    <w:rsid w:val="00C46F5A"/>
    <w:rsid w:val="00C519B9"/>
    <w:rsid w:val="00C6555B"/>
    <w:rsid w:val="00C82341"/>
    <w:rsid w:val="00C8455E"/>
    <w:rsid w:val="00C95175"/>
    <w:rsid w:val="00CA2238"/>
    <w:rsid w:val="00CC2B4A"/>
    <w:rsid w:val="00CC72A2"/>
    <w:rsid w:val="00CD1A15"/>
    <w:rsid w:val="00CD65B7"/>
    <w:rsid w:val="00CE3E4C"/>
    <w:rsid w:val="00D014EB"/>
    <w:rsid w:val="00D1090F"/>
    <w:rsid w:val="00D1615D"/>
    <w:rsid w:val="00D50155"/>
    <w:rsid w:val="00D804E5"/>
    <w:rsid w:val="00DD022C"/>
    <w:rsid w:val="00DD46EC"/>
    <w:rsid w:val="00E73EA1"/>
    <w:rsid w:val="00E8321B"/>
    <w:rsid w:val="00EC3624"/>
    <w:rsid w:val="00EE23E9"/>
    <w:rsid w:val="00F04712"/>
    <w:rsid w:val="00F130DA"/>
    <w:rsid w:val="00F36DFE"/>
    <w:rsid w:val="00F458C0"/>
    <w:rsid w:val="00F5442A"/>
    <w:rsid w:val="00F62ADE"/>
    <w:rsid w:val="00F6300C"/>
    <w:rsid w:val="00F823EC"/>
    <w:rsid w:val="00FA7D35"/>
    <w:rsid w:val="00FB5262"/>
    <w:rsid w:val="00FB7964"/>
    <w:rsid w:val="00F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5A16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2A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C72A2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CC72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72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4A5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F4A5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5A16"/>
    <w:rPr>
      <w:b/>
      <w:bCs/>
      <w:sz w:val="32"/>
      <w:szCs w:val="24"/>
    </w:rPr>
  </w:style>
  <w:style w:type="character" w:customStyle="1" w:styleId="apple-style-span">
    <w:name w:val="apple-style-span"/>
    <w:basedOn w:val="a0"/>
    <w:rsid w:val="00595A16"/>
  </w:style>
  <w:style w:type="character" w:customStyle="1" w:styleId="a4">
    <w:name w:val="Верхний колонтитул Знак"/>
    <w:basedOn w:val="a0"/>
    <w:link w:val="a3"/>
    <w:rsid w:val="00CA2238"/>
    <w:rPr>
      <w:sz w:val="24"/>
      <w:szCs w:val="24"/>
    </w:rPr>
  </w:style>
  <w:style w:type="table" w:styleId="ab">
    <w:name w:val="Table Grid"/>
    <w:basedOn w:val="a1"/>
    <w:uiPriority w:val="59"/>
    <w:rsid w:val="002148A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7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9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по маркетингу</vt:lpstr>
    </vt:vector>
  </TitlesOfParts>
  <Company>deep</Company>
  <LinksUpToDate>false</LinksUpToDate>
  <CharactersWithSpaces>2275</CharactersWithSpaces>
  <SharedDoc>false</SharedDoc>
  <HLinks>
    <vt:vector size="36" baseType="variant">
      <vt:variant>
        <vt:i4>1179725</vt:i4>
      </vt:variant>
      <vt:variant>
        <vt:i4>15</vt:i4>
      </vt:variant>
      <vt:variant>
        <vt:i4>0</vt:i4>
      </vt:variant>
      <vt:variant>
        <vt:i4>5</vt:i4>
      </vt:variant>
      <vt:variant>
        <vt:lpwstr>http://www.aidigo.ru/</vt:lpwstr>
      </vt:variant>
      <vt:variant>
        <vt:lpwstr/>
      </vt:variant>
      <vt:variant>
        <vt:i4>5963901</vt:i4>
      </vt:variant>
      <vt:variant>
        <vt:i4>12</vt:i4>
      </vt:variant>
      <vt:variant>
        <vt:i4>0</vt:i4>
      </vt:variant>
      <vt:variant>
        <vt:i4>5</vt:i4>
      </vt:variant>
      <vt:variant>
        <vt:lpwstr>mailto:sergey@aidigo.ru</vt:lpwstr>
      </vt:variant>
      <vt:variant>
        <vt:lpwstr/>
      </vt:variant>
      <vt:variant>
        <vt:i4>1769511</vt:i4>
      </vt:variant>
      <vt:variant>
        <vt:i4>9</vt:i4>
      </vt:variant>
      <vt:variant>
        <vt:i4>0</vt:i4>
      </vt:variant>
      <vt:variant>
        <vt:i4>5</vt:i4>
      </vt:variant>
      <vt:variant>
        <vt:lpwstr>http://www.aidigo.ru/imbirnyj_chaj-60g.html</vt:lpwstr>
      </vt:variant>
      <vt:variant>
        <vt:lpwstr/>
      </vt:variant>
      <vt:variant>
        <vt:i4>720903</vt:i4>
      </vt:variant>
      <vt:variant>
        <vt:i4>6</vt:i4>
      </vt:variant>
      <vt:variant>
        <vt:i4>0</vt:i4>
      </vt:variant>
      <vt:variant>
        <vt:i4>5</vt:i4>
      </vt:variant>
      <vt:variant>
        <vt:lpwstr>http://www.aidigo.ru/index.php?page=assort&amp;pid=26870</vt:lpwstr>
      </vt:variant>
      <vt:variant>
        <vt:lpwstr/>
      </vt:variant>
      <vt:variant>
        <vt:i4>6881306</vt:i4>
      </vt:variant>
      <vt:variant>
        <vt:i4>3</vt:i4>
      </vt:variant>
      <vt:variant>
        <vt:i4>0</vt:i4>
      </vt:variant>
      <vt:variant>
        <vt:i4>5</vt:i4>
      </vt:variant>
      <vt:variant>
        <vt:lpwstr>http://www.aidigo.ru/haute_cuisine.html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http://www.aidigo.ru/etalon.html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по маркетингу</dc:title>
  <dc:creator>sind</dc:creator>
  <cp:lastModifiedBy>k.golovacheva</cp:lastModifiedBy>
  <cp:revision>18</cp:revision>
  <cp:lastPrinted>2012-04-17T12:06:00Z</cp:lastPrinted>
  <dcterms:created xsi:type="dcterms:W3CDTF">2016-08-16T10:30:00Z</dcterms:created>
  <dcterms:modified xsi:type="dcterms:W3CDTF">2019-04-12T08:59:00Z</dcterms:modified>
</cp:coreProperties>
</file>