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C3" w:rsidRPr="00F463BA" w:rsidRDefault="00D776C3" w:rsidP="004F0CC5">
      <w:pPr>
        <w:jc w:val="center"/>
        <w:rPr>
          <w:b/>
          <w:bCs/>
          <w:sz w:val="48"/>
          <w:szCs w:val="48"/>
        </w:rPr>
      </w:pPr>
      <w:r w:rsidRPr="00F463BA">
        <w:rPr>
          <w:b/>
          <w:bCs/>
          <w:sz w:val="48"/>
          <w:szCs w:val="48"/>
        </w:rPr>
        <w:t>ООО КОМПАНИЯ «СОДРУЖЕСТВО»</w:t>
      </w:r>
    </w:p>
    <w:p w:rsidR="00D776C3" w:rsidRPr="00A50249" w:rsidRDefault="00D776C3" w:rsidP="004F0CC5">
      <w:pPr>
        <w:jc w:val="center"/>
        <w:rPr>
          <w:sz w:val="22"/>
          <w:szCs w:val="22"/>
        </w:rPr>
      </w:pPr>
      <w:r w:rsidRPr="00A50249">
        <w:rPr>
          <w:sz w:val="22"/>
          <w:szCs w:val="22"/>
        </w:rPr>
        <w:t>4540</w:t>
      </w:r>
      <w:r>
        <w:rPr>
          <w:sz w:val="22"/>
          <w:szCs w:val="22"/>
        </w:rPr>
        <w:t>85</w:t>
      </w:r>
      <w:r w:rsidRPr="00A50249">
        <w:rPr>
          <w:sz w:val="22"/>
          <w:szCs w:val="22"/>
        </w:rPr>
        <w:t>, г</w:t>
      </w:r>
      <w:proofErr w:type="gramStart"/>
      <w:r w:rsidRPr="00A50249">
        <w:rPr>
          <w:sz w:val="22"/>
          <w:szCs w:val="22"/>
        </w:rPr>
        <w:t>.Ч</w:t>
      </w:r>
      <w:proofErr w:type="gramEnd"/>
      <w:r w:rsidRPr="00A50249">
        <w:rPr>
          <w:sz w:val="22"/>
          <w:szCs w:val="22"/>
        </w:rPr>
        <w:t xml:space="preserve">елябинск, ул. </w:t>
      </w:r>
      <w:r>
        <w:rPr>
          <w:sz w:val="22"/>
          <w:szCs w:val="22"/>
        </w:rPr>
        <w:t>Проспект Ленина, д.2А; т/факс 8/351/</w:t>
      </w:r>
      <w:r w:rsidRPr="00A50249">
        <w:rPr>
          <w:sz w:val="22"/>
          <w:szCs w:val="22"/>
        </w:rPr>
        <w:t xml:space="preserve"> </w:t>
      </w:r>
      <w:r>
        <w:rPr>
          <w:sz w:val="22"/>
          <w:szCs w:val="22"/>
        </w:rPr>
        <w:t>200-33-01</w:t>
      </w:r>
    </w:p>
    <w:p w:rsidR="00D776C3" w:rsidRPr="00A50249" w:rsidRDefault="00D776C3" w:rsidP="004F0CC5">
      <w:pPr>
        <w:tabs>
          <w:tab w:val="left" w:pos="2715"/>
        </w:tabs>
        <w:jc w:val="center"/>
        <w:rPr>
          <w:b/>
          <w:bCs/>
          <w:sz w:val="22"/>
          <w:szCs w:val="22"/>
          <w:lang w:val="en-US"/>
        </w:rPr>
      </w:pPr>
      <w:r w:rsidRPr="00A50249">
        <w:rPr>
          <w:b/>
          <w:bCs/>
          <w:sz w:val="22"/>
          <w:szCs w:val="22"/>
          <w:lang w:val="en-US"/>
        </w:rPr>
        <w:t>E</w:t>
      </w:r>
      <w:r w:rsidRPr="00F463BA">
        <w:rPr>
          <w:b/>
          <w:bCs/>
          <w:sz w:val="22"/>
          <w:szCs w:val="22"/>
          <w:lang w:val="en-US"/>
        </w:rPr>
        <w:t>-</w:t>
      </w:r>
      <w:r w:rsidRPr="00A50249">
        <w:rPr>
          <w:b/>
          <w:bCs/>
          <w:sz w:val="22"/>
          <w:szCs w:val="22"/>
          <w:lang w:val="en-US"/>
        </w:rPr>
        <w:t>mail</w:t>
      </w:r>
      <w:r w:rsidRPr="00F463BA">
        <w:rPr>
          <w:b/>
          <w:bCs/>
          <w:sz w:val="22"/>
          <w:szCs w:val="22"/>
          <w:lang w:val="en-US"/>
        </w:rPr>
        <w:t xml:space="preserve">: </w:t>
      </w:r>
      <w:hyperlink r:id="rId4" w:history="1">
        <w:r w:rsidRPr="00A50249">
          <w:rPr>
            <w:rStyle w:val="a3"/>
            <w:b/>
            <w:bCs/>
            <w:sz w:val="22"/>
            <w:szCs w:val="22"/>
            <w:lang w:val="en-US"/>
          </w:rPr>
          <w:t>info</w:t>
        </w:r>
        <w:r w:rsidRPr="00F463BA">
          <w:rPr>
            <w:rStyle w:val="a3"/>
            <w:b/>
            <w:bCs/>
            <w:sz w:val="22"/>
            <w:szCs w:val="22"/>
            <w:lang w:val="en-US"/>
          </w:rPr>
          <w:t>@</w:t>
        </w:r>
        <w:r w:rsidRPr="00A50249">
          <w:rPr>
            <w:rStyle w:val="a3"/>
            <w:b/>
            <w:bCs/>
            <w:sz w:val="22"/>
            <w:szCs w:val="22"/>
            <w:lang w:val="en-US"/>
          </w:rPr>
          <w:t>bgcommunity</w:t>
        </w:r>
        <w:r w:rsidRPr="00F463BA">
          <w:rPr>
            <w:rStyle w:val="a3"/>
            <w:b/>
            <w:bCs/>
            <w:sz w:val="22"/>
            <w:szCs w:val="22"/>
            <w:lang w:val="en-US"/>
          </w:rPr>
          <w:t>.</w:t>
        </w:r>
        <w:r w:rsidRPr="00A50249">
          <w:rPr>
            <w:rStyle w:val="a3"/>
            <w:b/>
            <w:bCs/>
            <w:sz w:val="22"/>
            <w:szCs w:val="22"/>
            <w:lang w:val="en-US"/>
          </w:rPr>
          <w:t>ru</w:t>
        </w:r>
      </w:hyperlink>
      <w:r w:rsidRPr="00F463BA">
        <w:rPr>
          <w:b/>
          <w:bCs/>
          <w:sz w:val="22"/>
          <w:szCs w:val="22"/>
          <w:lang w:val="en-US"/>
        </w:rPr>
        <w:t xml:space="preserve">          </w:t>
      </w:r>
      <w:r w:rsidRPr="00A50249">
        <w:rPr>
          <w:b/>
          <w:bCs/>
          <w:sz w:val="22"/>
          <w:szCs w:val="22"/>
        </w:rPr>
        <w:t>Сайт</w:t>
      </w:r>
      <w:r w:rsidRPr="00F463BA">
        <w:rPr>
          <w:b/>
          <w:bCs/>
          <w:sz w:val="22"/>
          <w:szCs w:val="22"/>
          <w:lang w:val="en-US"/>
        </w:rPr>
        <w:t xml:space="preserve">: </w:t>
      </w:r>
      <w:hyperlink r:id="rId5" w:history="1">
        <w:r w:rsidRPr="00A50249">
          <w:rPr>
            <w:rStyle w:val="a3"/>
            <w:b/>
            <w:bCs/>
            <w:sz w:val="22"/>
            <w:szCs w:val="22"/>
            <w:lang w:val="en-US"/>
          </w:rPr>
          <w:t>www.bgcommunity.ru</w:t>
        </w:r>
      </w:hyperlink>
    </w:p>
    <w:p w:rsidR="00D776C3" w:rsidRPr="00BB5471" w:rsidRDefault="00D776C3" w:rsidP="004F0CC5">
      <w:pPr>
        <w:rPr>
          <w:lang w:val="en-US"/>
        </w:rPr>
      </w:pPr>
    </w:p>
    <w:p w:rsidR="00D776C3" w:rsidRPr="00193461" w:rsidRDefault="00D776C3" w:rsidP="004F0CC5">
      <w:pPr>
        <w:tabs>
          <w:tab w:val="left" w:pos="2715"/>
        </w:tabs>
        <w:spacing w:line="360" w:lineRule="auto"/>
        <w:jc w:val="center"/>
        <w:rPr>
          <w:b/>
          <w:bCs/>
          <w:sz w:val="32"/>
          <w:szCs w:val="32"/>
        </w:rPr>
      </w:pPr>
      <w:r w:rsidRPr="00193461">
        <w:rPr>
          <w:b/>
          <w:bCs/>
          <w:sz w:val="32"/>
          <w:szCs w:val="32"/>
        </w:rPr>
        <w:t>Удостоверение качества № _____________</w:t>
      </w:r>
    </w:p>
    <w:p w:rsidR="00D776C3" w:rsidRDefault="00D776C3" w:rsidP="004F0CC5">
      <w:pPr>
        <w:jc w:val="center"/>
        <w:rPr>
          <w:b/>
          <w:bCs/>
          <w:sz w:val="28"/>
          <w:szCs w:val="28"/>
        </w:rPr>
      </w:pPr>
      <w:r w:rsidRPr="0074616C">
        <w:rPr>
          <w:b/>
          <w:bCs/>
          <w:sz w:val="28"/>
          <w:szCs w:val="28"/>
        </w:rPr>
        <w:t xml:space="preserve">Смесь сухая для изготовления кондитерского взбивного крема </w:t>
      </w:r>
    </w:p>
    <w:p w:rsidR="00D776C3" w:rsidRDefault="00D776C3" w:rsidP="004F0C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С нейтральным вкусом</w:t>
      </w:r>
      <w:r w:rsidRPr="0074616C">
        <w:rPr>
          <w:b/>
          <w:bCs/>
          <w:sz w:val="28"/>
          <w:szCs w:val="28"/>
        </w:rPr>
        <w:t>»</w:t>
      </w:r>
    </w:p>
    <w:p w:rsidR="00D776C3" w:rsidRDefault="00D776C3" w:rsidP="004F0CC5">
      <w:pPr>
        <w:jc w:val="center"/>
        <w:rPr>
          <w:b/>
          <w:bCs/>
          <w:sz w:val="28"/>
          <w:szCs w:val="28"/>
        </w:rPr>
      </w:pPr>
    </w:p>
    <w:p w:rsidR="00D776C3" w:rsidRDefault="00D776C3" w:rsidP="004F0CC5">
      <w:pPr>
        <w:tabs>
          <w:tab w:val="left" w:pos="2715"/>
        </w:tabs>
        <w:spacing w:line="360" w:lineRule="auto"/>
        <w:jc w:val="center"/>
        <w:rPr>
          <w:b/>
          <w:bCs/>
        </w:rPr>
      </w:pPr>
      <w:r w:rsidRPr="009B5ABB">
        <w:rPr>
          <w:b/>
          <w:bCs/>
        </w:rPr>
        <w:t>ТУ 91</w:t>
      </w:r>
      <w:r>
        <w:rPr>
          <w:b/>
          <w:bCs/>
        </w:rPr>
        <w:t>95</w:t>
      </w:r>
      <w:r w:rsidRPr="009B5ABB">
        <w:rPr>
          <w:b/>
          <w:bCs/>
        </w:rPr>
        <w:t>-00</w:t>
      </w:r>
      <w:r>
        <w:rPr>
          <w:b/>
          <w:bCs/>
        </w:rPr>
        <w:t>1</w:t>
      </w:r>
      <w:r w:rsidRPr="009B5ABB">
        <w:rPr>
          <w:b/>
          <w:bCs/>
        </w:rPr>
        <w:t>-61275219-</w:t>
      </w:r>
      <w:r>
        <w:rPr>
          <w:b/>
          <w:bCs/>
        </w:rPr>
        <w:t>09</w:t>
      </w:r>
    </w:p>
    <w:p w:rsidR="00D776C3" w:rsidRPr="009B5ABB" w:rsidRDefault="00D776C3" w:rsidP="004F0CC5">
      <w:pPr>
        <w:tabs>
          <w:tab w:val="left" w:pos="2715"/>
        </w:tabs>
        <w:spacing w:line="360" w:lineRule="auto"/>
        <w:jc w:val="center"/>
        <w:rPr>
          <w:b/>
          <w:bCs/>
        </w:rPr>
      </w:pPr>
    </w:p>
    <w:p w:rsidR="00D776C3" w:rsidRPr="00193461" w:rsidRDefault="00D776C3" w:rsidP="004F0CC5">
      <w:pPr>
        <w:tabs>
          <w:tab w:val="left" w:pos="2715"/>
        </w:tabs>
        <w:spacing w:line="360" w:lineRule="auto"/>
        <w:jc w:val="center"/>
      </w:pPr>
      <w:r>
        <w:t xml:space="preserve">Дата выработки   _________________________________ номер партии _________________   </w:t>
      </w:r>
    </w:p>
    <w:p w:rsidR="00D776C3" w:rsidRDefault="00D776C3" w:rsidP="004F0CC5">
      <w:pPr>
        <w:tabs>
          <w:tab w:val="left" w:pos="2715"/>
        </w:tabs>
        <w:spacing w:line="360" w:lineRule="auto"/>
        <w:jc w:val="center"/>
      </w:pPr>
      <w:r w:rsidRPr="00193461">
        <w:t>количест</w:t>
      </w:r>
      <w:r>
        <w:t>во мест _______________________</w:t>
      </w:r>
      <w:r w:rsidRPr="00193461">
        <w:t xml:space="preserve"> вес нетто ______________________________</w:t>
      </w:r>
      <w:r>
        <w:t>_</w:t>
      </w:r>
    </w:p>
    <w:p w:rsidR="00D776C3" w:rsidRPr="00193461" w:rsidRDefault="00D776C3" w:rsidP="004F0CC5">
      <w:pPr>
        <w:tabs>
          <w:tab w:val="left" w:pos="2715"/>
        </w:tabs>
        <w:spacing w:line="360" w:lineRule="auto"/>
        <w:jc w:val="center"/>
      </w:pPr>
    </w:p>
    <w:p w:rsidR="00D776C3" w:rsidRPr="00193461" w:rsidRDefault="00D776C3" w:rsidP="004F0CC5">
      <w:pPr>
        <w:tabs>
          <w:tab w:val="left" w:pos="2715"/>
        </w:tabs>
        <w:jc w:val="center"/>
        <w:rPr>
          <w:sz w:val="28"/>
          <w:szCs w:val="28"/>
        </w:rPr>
      </w:pPr>
      <w:r w:rsidRPr="00193461">
        <w:rPr>
          <w:b/>
          <w:bCs/>
          <w:sz w:val="28"/>
          <w:szCs w:val="28"/>
        </w:rPr>
        <w:t>Качественные показатели</w:t>
      </w:r>
    </w:p>
    <w:p w:rsidR="00D776C3" w:rsidRPr="00787AEC" w:rsidRDefault="00D776C3" w:rsidP="004F0CC5">
      <w:pPr>
        <w:tabs>
          <w:tab w:val="left" w:pos="2715"/>
        </w:tabs>
        <w:rPr>
          <w:vertAlign w:val="superscript"/>
        </w:rPr>
      </w:pPr>
    </w:p>
    <w:tbl>
      <w:tblPr>
        <w:tblpPr w:leftFromText="180" w:rightFromText="180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4519"/>
        <w:gridCol w:w="3067"/>
        <w:gridCol w:w="2375"/>
      </w:tblGrid>
      <w:tr w:rsidR="00D776C3" w:rsidRPr="00787AEC">
        <w:trPr>
          <w:trHeight w:val="713"/>
        </w:trPr>
        <w:tc>
          <w:tcPr>
            <w:tcW w:w="602" w:type="dxa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 xml:space="preserve">№ </w:t>
            </w:r>
            <w:proofErr w:type="spellStart"/>
            <w:proofErr w:type="gramStart"/>
            <w:r w:rsidRPr="00787AEC">
              <w:t>п</w:t>
            </w:r>
            <w:proofErr w:type="spellEnd"/>
            <w:proofErr w:type="gramEnd"/>
            <w:r w:rsidRPr="00787AEC">
              <w:rPr>
                <w:lang w:val="en-US"/>
              </w:rPr>
              <w:t>/</w:t>
            </w:r>
            <w:proofErr w:type="spellStart"/>
            <w:r w:rsidRPr="00787AEC">
              <w:t>п</w:t>
            </w:r>
            <w:proofErr w:type="spellEnd"/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Наименование показателей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  <w:rPr>
                <w:lang w:val="en-US"/>
              </w:rPr>
            </w:pPr>
            <w:r w:rsidRPr="00787AEC">
              <w:t>Нормы по ТУ</w:t>
            </w:r>
          </w:p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rPr>
                <w:lang w:val="en-US"/>
              </w:rPr>
              <w:t>91</w:t>
            </w:r>
            <w:r w:rsidRPr="00787AEC">
              <w:t>95</w:t>
            </w:r>
            <w:r w:rsidRPr="00787AEC">
              <w:rPr>
                <w:lang w:val="en-US"/>
              </w:rPr>
              <w:t>-00</w:t>
            </w:r>
            <w:r w:rsidRPr="00787AEC">
              <w:t>1</w:t>
            </w:r>
            <w:r w:rsidRPr="00787AEC">
              <w:rPr>
                <w:lang w:val="en-US"/>
              </w:rPr>
              <w:t>-61275219-</w:t>
            </w:r>
            <w:r w:rsidRPr="00787AEC">
              <w:t>09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Результат контроля</w:t>
            </w:r>
          </w:p>
        </w:tc>
      </w:tr>
      <w:tr w:rsidR="00D776C3" w:rsidRPr="00787AEC">
        <w:trPr>
          <w:trHeight w:val="901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1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Внешний вид и консистенция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Сухой порошок без ощутимых комочков и кристаллов сахара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>
              <w:t>Соответствует</w:t>
            </w:r>
          </w:p>
        </w:tc>
      </w:tr>
      <w:tr w:rsidR="00D776C3" w:rsidRPr="00787AEC">
        <w:trPr>
          <w:trHeight w:val="568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2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Цвет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ind w:left="-4686"/>
              <w:jc w:val="center"/>
            </w:pPr>
            <w:r>
              <w:t xml:space="preserve">Белый </w:t>
            </w:r>
            <w:proofErr w:type="spellStart"/>
            <w:r>
              <w:t>белыйбе</w:t>
            </w:r>
            <w:proofErr w:type="spellEnd"/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Соответствует</w:t>
            </w:r>
          </w:p>
        </w:tc>
      </w:tr>
      <w:tr w:rsidR="00D776C3" w:rsidRPr="00787AEC">
        <w:trPr>
          <w:trHeight w:val="588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3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Вкус и запах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proofErr w:type="gramStart"/>
            <w:r>
              <w:t>С</w:t>
            </w:r>
            <w:r w:rsidRPr="00787AEC">
              <w:t>ладкий</w:t>
            </w:r>
            <w:proofErr w:type="gramEnd"/>
            <w:r w:rsidRPr="00787AEC">
              <w:t>, без посторонних привкусов и запахов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Соответствует</w:t>
            </w:r>
          </w:p>
        </w:tc>
      </w:tr>
      <w:tr w:rsidR="00D776C3" w:rsidRPr="00787AEC">
        <w:trPr>
          <w:trHeight w:val="429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4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Массовая доля влаги, %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Не более 4.0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>
              <w:t>В пределах нормы</w:t>
            </w:r>
          </w:p>
        </w:tc>
      </w:tr>
      <w:tr w:rsidR="00D776C3" w:rsidRPr="00787AEC">
        <w:trPr>
          <w:trHeight w:val="429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5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Массовая доля золы, нерастворимой в 10% соляной кислоте, % не более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0.1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В пределах нормы</w:t>
            </w:r>
          </w:p>
        </w:tc>
      </w:tr>
      <w:tr w:rsidR="00D776C3" w:rsidRPr="00787AEC">
        <w:trPr>
          <w:trHeight w:val="444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6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proofErr w:type="spellStart"/>
            <w:r w:rsidRPr="00787AEC">
              <w:t>КМАФАнМ</w:t>
            </w:r>
            <w:proofErr w:type="spellEnd"/>
            <w:r w:rsidRPr="00787AEC">
              <w:t>, КОЕ/</w:t>
            </w:r>
            <w:proofErr w:type="gramStart"/>
            <w:r w:rsidRPr="00787AEC">
              <w:t>г</w:t>
            </w:r>
            <w:proofErr w:type="gramEnd"/>
            <w:r w:rsidRPr="00787AEC">
              <w:t>, не более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1*10</w:t>
            </w:r>
            <w:r w:rsidRPr="00787AEC">
              <w:rPr>
                <w:vertAlign w:val="superscript"/>
              </w:rPr>
              <w:t>5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В пределах нормы</w:t>
            </w:r>
          </w:p>
        </w:tc>
      </w:tr>
      <w:tr w:rsidR="00D776C3" w:rsidRPr="00787AEC">
        <w:trPr>
          <w:trHeight w:val="444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7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 xml:space="preserve">Масса </w:t>
            </w:r>
            <w:proofErr w:type="gramStart"/>
            <w:r w:rsidRPr="00787AEC">
              <w:t>продукта</w:t>
            </w:r>
            <w:proofErr w:type="gramEnd"/>
            <w:r w:rsidRPr="00787AEC">
              <w:t xml:space="preserve"> в котором не допускается БГКП (колиформы)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0,01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В пределах нормы</w:t>
            </w:r>
          </w:p>
        </w:tc>
      </w:tr>
      <w:tr w:rsidR="00D776C3" w:rsidRPr="00787AEC">
        <w:trPr>
          <w:trHeight w:val="444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8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 xml:space="preserve">Масса </w:t>
            </w:r>
            <w:proofErr w:type="gramStart"/>
            <w:r w:rsidRPr="00787AEC">
              <w:t>продукта</w:t>
            </w:r>
            <w:proofErr w:type="gramEnd"/>
            <w:r w:rsidRPr="00787AEC">
              <w:t xml:space="preserve"> в котором не допускается патогенные (в т.ч. сальмонеллы)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25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В пределах нормы</w:t>
            </w:r>
          </w:p>
        </w:tc>
      </w:tr>
      <w:tr w:rsidR="00D776C3" w:rsidRPr="00787AEC">
        <w:trPr>
          <w:trHeight w:val="444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9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Дрожжи, КОЕ/</w:t>
            </w:r>
            <w:proofErr w:type="gramStart"/>
            <w:r w:rsidRPr="00787AEC">
              <w:t>г</w:t>
            </w:r>
            <w:proofErr w:type="gramEnd"/>
            <w:r w:rsidRPr="00787AEC">
              <w:t>, не более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500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В пределах нормы</w:t>
            </w:r>
          </w:p>
        </w:tc>
      </w:tr>
      <w:tr w:rsidR="00D776C3" w:rsidRPr="00787AEC">
        <w:trPr>
          <w:trHeight w:val="444"/>
        </w:trPr>
        <w:tc>
          <w:tcPr>
            <w:tcW w:w="602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10</w:t>
            </w:r>
          </w:p>
        </w:tc>
        <w:tc>
          <w:tcPr>
            <w:tcW w:w="4519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Плесени, КОЕ/</w:t>
            </w:r>
            <w:proofErr w:type="gramStart"/>
            <w:r w:rsidRPr="00787AEC">
              <w:t>г</w:t>
            </w:r>
            <w:proofErr w:type="gramEnd"/>
            <w:r w:rsidRPr="00787AEC">
              <w:t>, не более</w:t>
            </w:r>
          </w:p>
        </w:tc>
        <w:tc>
          <w:tcPr>
            <w:tcW w:w="3067" w:type="dxa"/>
            <w:vAlign w:val="center"/>
          </w:tcPr>
          <w:p w:rsidR="00D776C3" w:rsidRPr="00787AEC" w:rsidRDefault="00D776C3" w:rsidP="00E14798">
            <w:pPr>
              <w:tabs>
                <w:tab w:val="left" w:pos="2715"/>
              </w:tabs>
              <w:jc w:val="center"/>
            </w:pPr>
            <w:r w:rsidRPr="00787AEC">
              <w:t>500</w:t>
            </w:r>
          </w:p>
        </w:tc>
        <w:tc>
          <w:tcPr>
            <w:tcW w:w="2375" w:type="dxa"/>
            <w:vAlign w:val="center"/>
          </w:tcPr>
          <w:p w:rsidR="00D776C3" w:rsidRPr="00787AEC" w:rsidRDefault="00D776C3" w:rsidP="00E14798">
            <w:pPr>
              <w:jc w:val="center"/>
            </w:pPr>
            <w:r>
              <w:t>В пределах нормы</w:t>
            </w:r>
          </w:p>
        </w:tc>
      </w:tr>
    </w:tbl>
    <w:p w:rsidR="00D776C3" w:rsidRDefault="00D776C3" w:rsidP="004F0CC5">
      <w:pPr>
        <w:tabs>
          <w:tab w:val="left" w:pos="2715"/>
        </w:tabs>
        <w:jc w:val="both"/>
      </w:pPr>
      <w:r w:rsidRPr="0074616C">
        <w:t>Продукт хранить в вентилируемых складских помещениях на поддонах при относительной влажности не более 75%.</w:t>
      </w:r>
    </w:p>
    <w:p w:rsidR="00D776C3" w:rsidRPr="0074616C" w:rsidRDefault="00D776C3" w:rsidP="004F0CC5">
      <w:pPr>
        <w:tabs>
          <w:tab w:val="left" w:pos="2715"/>
        </w:tabs>
        <w:jc w:val="both"/>
      </w:pPr>
      <w:r w:rsidRPr="0074616C">
        <w:t xml:space="preserve"> Температура хранения от </w:t>
      </w:r>
      <w:r w:rsidR="007C5EE5">
        <w:t>0</w:t>
      </w:r>
      <w:r w:rsidRPr="0074616C">
        <w:t>º до 2</w:t>
      </w:r>
      <w:r w:rsidR="007C5EE5">
        <w:t>5</w:t>
      </w:r>
      <w:r w:rsidRPr="0074616C">
        <w:t>ºС.</w:t>
      </w:r>
    </w:p>
    <w:p w:rsidR="00D776C3" w:rsidRPr="0074616C" w:rsidRDefault="00D776C3" w:rsidP="004F0CC5">
      <w:pPr>
        <w:tabs>
          <w:tab w:val="left" w:pos="2715"/>
        </w:tabs>
        <w:jc w:val="both"/>
      </w:pPr>
      <w:r w:rsidRPr="0074616C">
        <w:t xml:space="preserve">Упаковка: картонные коробки с полиэтиленовым пакетом массой нетто </w:t>
      </w:r>
      <w:r w:rsidR="007C5EE5">
        <w:t xml:space="preserve">5 или </w:t>
      </w:r>
      <w:r w:rsidRPr="0074616C">
        <w:t>10</w:t>
      </w:r>
      <w:r w:rsidR="007C5EE5">
        <w:t xml:space="preserve"> </w:t>
      </w:r>
      <w:r w:rsidRPr="0074616C">
        <w:t>кг.</w:t>
      </w:r>
    </w:p>
    <w:p w:rsidR="00D776C3" w:rsidRPr="0074616C" w:rsidRDefault="00D776C3" w:rsidP="004F0CC5">
      <w:pPr>
        <w:tabs>
          <w:tab w:val="left" w:pos="2715"/>
        </w:tabs>
        <w:jc w:val="both"/>
      </w:pPr>
      <w:r w:rsidRPr="0074616C">
        <w:t>Срок годности со дня изготовления 12 месяцев.</w:t>
      </w:r>
    </w:p>
    <w:p w:rsidR="007C5EE5" w:rsidRPr="007C5EE5" w:rsidRDefault="007C5EE5" w:rsidP="007C5EE5">
      <w:pPr>
        <w:tabs>
          <w:tab w:val="left" w:pos="2715"/>
        </w:tabs>
        <w:rPr>
          <w:bCs/>
        </w:rPr>
      </w:pPr>
      <w:r w:rsidRPr="007C5EE5">
        <w:rPr>
          <w:bCs/>
        </w:rPr>
        <w:t xml:space="preserve">Декларация о соответствия ЕАЭС № </w:t>
      </w:r>
      <w:r w:rsidRPr="007C5EE5">
        <w:rPr>
          <w:bCs/>
          <w:lang w:val="en-US"/>
        </w:rPr>
        <w:t>RU</w:t>
      </w:r>
      <w:proofErr w:type="gramStart"/>
      <w:r w:rsidRPr="007C5EE5">
        <w:rPr>
          <w:bCs/>
        </w:rPr>
        <w:t xml:space="preserve"> Д</w:t>
      </w:r>
      <w:proofErr w:type="gramEnd"/>
      <w:r w:rsidRPr="007C5EE5">
        <w:rPr>
          <w:bCs/>
        </w:rPr>
        <w:t xml:space="preserve">- </w:t>
      </w:r>
      <w:r w:rsidRPr="007C5EE5">
        <w:rPr>
          <w:bCs/>
          <w:lang w:val="en-US"/>
        </w:rPr>
        <w:t>RU</w:t>
      </w:r>
      <w:r w:rsidRPr="007C5EE5">
        <w:rPr>
          <w:bCs/>
        </w:rPr>
        <w:t>.АЯ14.В.09337</w:t>
      </w:r>
    </w:p>
    <w:p w:rsidR="007C5EE5" w:rsidRPr="007C5EE5" w:rsidRDefault="007C5EE5" w:rsidP="007C5EE5">
      <w:pPr>
        <w:tabs>
          <w:tab w:val="left" w:pos="2715"/>
        </w:tabs>
        <w:rPr>
          <w:bCs/>
        </w:rPr>
      </w:pPr>
      <w:r w:rsidRPr="007C5EE5">
        <w:rPr>
          <w:bCs/>
        </w:rPr>
        <w:t>Срок действия с 19.12.2017 по 18.12.2022г</w:t>
      </w:r>
    </w:p>
    <w:p w:rsidR="00D776C3" w:rsidRPr="0074616C" w:rsidRDefault="00D776C3" w:rsidP="007C5EE5">
      <w:pPr>
        <w:tabs>
          <w:tab w:val="left" w:pos="2715"/>
        </w:tabs>
        <w:jc w:val="both"/>
      </w:pPr>
      <w:r w:rsidRPr="0074616C">
        <w:t>Заключение ОТК – партия соответствует ТУ 9195-001-61275219-09</w:t>
      </w:r>
    </w:p>
    <w:p w:rsidR="00D776C3" w:rsidRDefault="00D776C3" w:rsidP="004F0CC5">
      <w:r>
        <w:t xml:space="preserve">           </w:t>
      </w:r>
    </w:p>
    <w:p w:rsidR="00D776C3" w:rsidRDefault="00D776C3" w:rsidP="004F0CC5"/>
    <w:p w:rsidR="00D776C3" w:rsidRPr="00787AEC" w:rsidRDefault="00D776C3" w:rsidP="004F0CC5">
      <w:r w:rsidRPr="00787AEC">
        <w:t xml:space="preserve">Начальник     ОТК              </w:t>
      </w:r>
      <w:r w:rsidR="00C64F6C">
        <w:t xml:space="preserve">                          Смолярова Н.А.</w:t>
      </w:r>
      <w:r w:rsidRPr="00787AEC">
        <w:t xml:space="preserve">    </w:t>
      </w:r>
    </w:p>
    <w:p w:rsidR="00D776C3" w:rsidRPr="00F463BA" w:rsidRDefault="00D776C3" w:rsidP="004F0CC5">
      <w:pPr>
        <w:jc w:val="center"/>
        <w:rPr>
          <w:b/>
          <w:bCs/>
          <w:sz w:val="48"/>
          <w:szCs w:val="48"/>
        </w:rPr>
      </w:pPr>
      <w:r w:rsidRPr="00F463BA">
        <w:rPr>
          <w:b/>
          <w:bCs/>
          <w:sz w:val="48"/>
          <w:szCs w:val="48"/>
        </w:rPr>
        <w:lastRenderedPageBreak/>
        <w:t>ООО КОМПАНИЯ «СОДРУЖЕСТВО»</w:t>
      </w:r>
    </w:p>
    <w:p w:rsidR="00D776C3" w:rsidRPr="00A50249" w:rsidRDefault="00D776C3" w:rsidP="004F0CC5">
      <w:pPr>
        <w:jc w:val="center"/>
        <w:rPr>
          <w:sz w:val="22"/>
          <w:szCs w:val="22"/>
        </w:rPr>
      </w:pPr>
      <w:r w:rsidRPr="00A50249">
        <w:rPr>
          <w:sz w:val="22"/>
          <w:szCs w:val="22"/>
        </w:rPr>
        <w:t>4540</w:t>
      </w:r>
      <w:r>
        <w:rPr>
          <w:sz w:val="22"/>
          <w:szCs w:val="22"/>
        </w:rPr>
        <w:t>85</w:t>
      </w:r>
      <w:r w:rsidRPr="00A50249">
        <w:rPr>
          <w:sz w:val="22"/>
          <w:szCs w:val="22"/>
        </w:rPr>
        <w:t>, г</w:t>
      </w:r>
      <w:proofErr w:type="gramStart"/>
      <w:r w:rsidRPr="00A50249">
        <w:rPr>
          <w:sz w:val="22"/>
          <w:szCs w:val="22"/>
        </w:rPr>
        <w:t>.Ч</w:t>
      </w:r>
      <w:proofErr w:type="gramEnd"/>
      <w:r w:rsidRPr="00A50249">
        <w:rPr>
          <w:sz w:val="22"/>
          <w:szCs w:val="22"/>
        </w:rPr>
        <w:t xml:space="preserve">елябинск, ул. </w:t>
      </w:r>
      <w:r>
        <w:rPr>
          <w:sz w:val="22"/>
          <w:szCs w:val="22"/>
        </w:rPr>
        <w:t>Проспект Ленина, д.2А; т/факс 8/351/</w:t>
      </w:r>
      <w:r w:rsidRPr="00A50249">
        <w:rPr>
          <w:sz w:val="22"/>
          <w:szCs w:val="22"/>
        </w:rPr>
        <w:t xml:space="preserve"> </w:t>
      </w:r>
      <w:r>
        <w:rPr>
          <w:sz w:val="22"/>
          <w:szCs w:val="22"/>
        </w:rPr>
        <w:t>200-33-01</w:t>
      </w:r>
    </w:p>
    <w:p w:rsidR="00D776C3" w:rsidRPr="001E4D88" w:rsidRDefault="00D776C3" w:rsidP="004F0CC5">
      <w:pPr>
        <w:tabs>
          <w:tab w:val="left" w:pos="2715"/>
        </w:tabs>
        <w:jc w:val="center"/>
        <w:rPr>
          <w:lang w:val="en-US"/>
        </w:rPr>
      </w:pPr>
      <w:r w:rsidRPr="00A50249">
        <w:rPr>
          <w:b/>
          <w:bCs/>
          <w:sz w:val="22"/>
          <w:szCs w:val="22"/>
          <w:lang w:val="en-US"/>
        </w:rPr>
        <w:t>E</w:t>
      </w:r>
      <w:r w:rsidRPr="00753763">
        <w:rPr>
          <w:b/>
          <w:bCs/>
          <w:sz w:val="22"/>
          <w:szCs w:val="22"/>
          <w:lang w:val="en-US"/>
        </w:rPr>
        <w:t>-</w:t>
      </w:r>
      <w:r w:rsidRPr="00A50249">
        <w:rPr>
          <w:b/>
          <w:bCs/>
          <w:sz w:val="22"/>
          <w:szCs w:val="22"/>
          <w:lang w:val="en-US"/>
        </w:rPr>
        <w:t>mail</w:t>
      </w:r>
      <w:r w:rsidRPr="00753763">
        <w:rPr>
          <w:b/>
          <w:bCs/>
          <w:sz w:val="22"/>
          <w:szCs w:val="22"/>
          <w:lang w:val="en-US"/>
        </w:rPr>
        <w:t xml:space="preserve">: </w:t>
      </w:r>
      <w:hyperlink r:id="rId6" w:history="1">
        <w:r w:rsidRPr="00A50249">
          <w:rPr>
            <w:rStyle w:val="a3"/>
            <w:b/>
            <w:bCs/>
            <w:sz w:val="22"/>
            <w:szCs w:val="22"/>
            <w:lang w:val="en-US"/>
          </w:rPr>
          <w:t>info</w:t>
        </w:r>
        <w:r w:rsidRPr="00F463BA">
          <w:rPr>
            <w:rStyle w:val="a3"/>
            <w:b/>
            <w:bCs/>
            <w:sz w:val="22"/>
            <w:szCs w:val="22"/>
            <w:lang w:val="en-US"/>
          </w:rPr>
          <w:t>@</w:t>
        </w:r>
        <w:r w:rsidRPr="00A50249">
          <w:rPr>
            <w:rStyle w:val="a3"/>
            <w:b/>
            <w:bCs/>
            <w:sz w:val="22"/>
            <w:szCs w:val="22"/>
            <w:lang w:val="en-US"/>
          </w:rPr>
          <w:t>bgcommunity</w:t>
        </w:r>
        <w:r w:rsidRPr="00F463BA">
          <w:rPr>
            <w:rStyle w:val="a3"/>
            <w:b/>
            <w:bCs/>
            <w:sz w:val="22"/>
            <w:szCs w:val="22"/>
            <w:lang w:val="en-US"/>
          </w:rPr>
          <w:t>.</w:t>
        </w:r>
        <w:r w:rsidRPr="00A50249">
          <w:rPr>
            <w:rStyle w:val="a3"/>
            <w:b/>
            <w:bCs/>
            <w:sz w:val="22"/>
            <w:szCs w:val="22"/>
            <w:lang w:val="en-US"/>
          </w:rPr>
          <w:t>ru</w:t>
        </w:r>
      </w:hyperlink>
      <w:r w:rsidRPr="00F463BA">
        <w:rPr>
          <w:b/>
          <w:bCs/>
          <w:sz w:val="22"/>
          <w:szCs w:val="22"/>
          <w:lang w:val="en-US"/>
        </w:rPr>
        <w:t xml:space="preserve">          </w:t>
      </w:r>
      <w:r w:rsidRPr="00A50249">
        <w:rPr>
          <w:b/>
          <w:bCs/>
          <w:sz w:val="22"/>
          <w:szCs w:val="22"/>
        </w:rPr>
        <w:t>Сайт</w:t>
      </w:r>
      <w:r w:rsidRPr="00F463BA">
        <w:rPr>
          <w:b/>
          <w:bCs/>
          <w:sz w:val="22"/>
          <w:szCs w:val="22"/>
          <w:lang w:val="en-US"/>
        </w:rPr>
        <w:t xml:space="preserve">: </w:t>
      </w:r>
      <w:hyperlink r:id="rId7" w:history="1">
        <w:r w:rsidRPr="00A50249">
          <w:rPr>
            <w:rStyle w:val="a3"/>
            <w:b/>
            <w:bCs/>
            <w:sz w:val="22"/>
            <w:szCs w:val="22"/>
            <w:lang w:val="en-US"/>
          </w:rPr>
          <w:t>www.bgcommunity.ru</w:t>
        </w:r>
      </w:hyperlink>
    </w:p>
    <w:p w:rsidR="00D776C3" w:rsidRPr="00A50249" w:rsidRDefault="00D776C3" w:rsidP="004F0CC5">
      <w:pPr>
        <w:tabs>
          <w:tab w:val="left" w:pos="2715"/>
        </w:tabs>
        <w:jc w:val="center"/>
        <w:rPr>
          <w:b/>
          <w:bCs/>
          <w:sz w:val="22"/>
          <w:szCs w:val="22"/>
          <w:lang w:val="en-US"/>
        </w:rPr>
      </w:pPr>
    </w:p>
    <w:p w:rsidR="00D776C3" w:rsidRDefault="00D776C3" w:rsidP="004F0CC5">
      <w:pPr>
        <w:jc w:val="center"/>
        <w:rPr>
          <w:b/>
          <w:bCs/>
          <w:sz w:val="28"/>
          <w:szCs w:val="28"/>
        </w:rPr>
      </w:pPr>
      <w:r w:rsidRPr="0074616C">
        <w:rPr>
          <w:b/>
          <w:bCs/>
          <w:sz w:val="28"/>
          <w:szCs w:val="28"/>
        </w:rPr>
        <w:t xml:space="preserve">Смесь сухая для изготовления кондитерского взбивного крема </w:t>
      </w:r>
    </w:p>
    <w:p w:rsidR="00D776C3" w:rsidRDefault="00D776C3" w:rsidP="004F0C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С нейтральным вкусом</w:t>
      </w:r>
      <w:r w:rsidRPr="0074616C">
        <w:rPr>
          <w:b/>
          <w:bCs/>
          <w:sz w:val="28"/>
          <w:szCs w:val="28"/>
        </w:rPr>
        <w:t>»</w:t>
      </w:r>
    </w:p>
    <w:p w:rsidR="00D776C3" w:rsidRDefault="00D776C3" w:rsidP="004F0CC5">
      <w:pPr>
        <w:jc w:val="center"/>
        <w:rPr>
          <w:b/>
          <w:bCs/>
          <w:sz w:val="28"/>
          <w:szCs w:val="28"/>
        </w:rPr>
      </w:pPr>
    </w:p>
    <w:p w:rsidR="00D776C3" w:rsidRPr="009B5ABB" w:rsidRDefault="00D776C3" w:rsidP="004F0CC5">
      <w:pPr>
        <w:tabs>
          <w:tab w:val="left" w:pos="2715"/>
        </w:tabs>
        <w:spacing w:line="360" w:lineRule="auto"/>
        <w:jc w:val="center"/>
        <w:rPr>
          <w:b/>
          <w:bCs/>
        </w:rPr>
      </w:pPr>
      <w:r w:rsidRPr="009B5ABB">
        <w:rPr>
          <w:b/>
          <w:bCs/>
        </w:rPr>
        <w:t>ТУ 91</w:t>
      </w:r>
      <w:r>
        <w:rPr>
          <w:b/>
          <w:bCs/>
        </w:rPr>
        <w:t>95</w:t>
      </w:r>
      <w:r w:rsidRPr="009B5ABB">
        <w:rPr>
          <w:b/>
          <w:bCs/>
        </w:rPr>
        <w:t>-00</w:t>
      </w:r>
      <w:r>
        <w:rPr>
          <w:b/>
          <w:bCs/>
        </w:rPr>
        <w:t>1</w:t>
      </w:r>
      <w:r w:rsidRPr="009B5ABB">
        <w:rPr>
          <w:b/>
          <w:bCs/>
        </w:rPr>
        <w:t>-61275219-</w:t>
      </w:r>
      <w:r>
        <w:rPr>
          <w:b/>
          <w:bCs/>
        </w:rPr>
        <w:t>09</w:t>
      </w:r>
    </w:p>
    <w:p w:rsidR="00D776C3" w:rsidRDefault="00D776C3" w:rsidP="004F0CC5">
      <w:pPr>
        <w:jc w:val="center"/>
        <w:rPr>
          <w:b/>
          <w:bCs/>
          <w:sz w:val="28"/>
          <w:szCs w:val="28"/>
        </w:rPr>
      </w:pPr>
      <w:r w:rsidRPr="0074616C">
        <w:rPr>
          <w:b/>
          <w:bCs/>
          <w:sz w:val="28"/>
          <w:szCs w:val="28"/>
        </w:rPr>
        <w:t>СПЕЦИФИКАЦИЯ</w:t>
      </w:r>
    </w:p>
    <w:p w:rsidR="00D776C3" w:rsidRDefault="00D776C3" w:rsidP="004F0CC5">
      <w:pPr>
        <w:rPr>
          <w:b/>
          <w:bCs/>
        </w:rPr>
      </w:pPr>
    </w:p>
    <w:p w:rsidR="00D776C3" w:rsidRPr="00500B67" w:rsidRDefault="00D776C3" w:rsidP="004F0CC5">
      <w:pPr>
        <w:tabs>
          <w:tab w:val="left" w:pos="0"/>
        </w:tabs>
        <w:jc w:val="both"/>
      </w:pPr>
      <w:r w:rsidRPr="00500B67">
        <w:rPr>
          <w:b/>
          <w:bCs/>
        </w:rPr>
        <w:t>Наименование продукта:</w:t>
      </w:r>
      <w:r w:rsidRPr="0074616C">
        <w:t xml:space="preserve"> </w:t>
      </w:r>
      <w:r w:rsidRPr="00500B67">
        <w:t>смесь сухая (фонд) для изготовления кондитерских кремов на основе растительных сливок с</w:t>
      </w:r>
      <w:r>
        <w:t xml:space="preserve"> нейтральным вкусом</w:t>
      </w:r>
      <w:r w:rsidRPr="00500B67">
        <w:t>.</w:t>
      </w:r>
    </w:p>
    <w:p w:rsidR="00D776C3" w:rsidRDefault="00D776C3" w:rsidP="004F0CC5">
      <w:pPr>
        <w:jc w:val="both"/>
        <w:rPr>
          <w:b/>
          <w:bCs/>
        </w:rPr>
      </w:pPr>
    </w:p>
    <w:p w:rsidR="00D776C3" w:rsidRDefault="00D776C3" w:rsidP="004F0CC5">
      <w:pPr>
        <w:jc w:val="both"/>
      </w:pPr>
      <w:r w:rsidRPr="00500B67">
        <w:rPr>
          <w:b/>
          <w:bCs/>
        </w:rPr>
        <w:t>Область применения:</w:t>
      </w:r>
      <w:r w:rsidRPr="0074616C">
        <w:t xml:space="preserve"> </w:t>
      </w:r>
      <w:r w:rsidRPr="00500B67">
        <w:t xml:space="preserve">предназначена для использования в кондитерской отрасли, для придания крему, на основе растительных сливок, </w:t>
      </w:r>
      <w:r>
        <w:t xml:space="preserve">нейтрального </w:t>
      </w:r>
      <w:r w:rsidRPr="00500B67">
        <w:t>вкуса и аромата, а так же стабильности при разрезании в готовом изделии.</w:t>
      </w:r>
    </w:p>
    <w:p w:rsidR="00D776C3" w:rsidRDefault="00D776C3" w:rsidP="004F0CC5">
      <w:pPr>
        <w:rPr>
          <w:b/>
          <w:bCs/>
        </w:rPr>
      </w:pPr>
    </w:p>
    <w:p w:rsidR="00753763" w:rsidRPr="00753763" w:rsidRDefault="00D776C3" w:rsidP="00753763">
      <w:pPr>
        <w:spacing w:line="276" w:lineRule="auto"/>
        <w:jc w:val="both"/>
      </w:pPr>
      <w:r w:rsidRPr="00500B67">
        <w:rPr>
          <w:b/>
          <w:bCs/>
        </w:rPr>
        <w:t>Состав:</w:t>
      </w:r>
      <w:r>
        <w:rPr>
          <w:b/>
          <w:bCs/>
        </w:rPr>
        <w:t xml:space="preserve"> </w:t>
      </w:r>
      <w:r w:rsidR="00753763" w:rsidRPr="00753763">
        <w:t>сахарная рафинадная пудра, подсластитель мальтодекстрин,  модифицированный крахмал Е1414, ванилин, стабилизатор каррагинан Е407а.</w:t>
      </w:r>
    </w:p>
    <w:p w:rsidR="00D776C3" w:rsidRPr="002668BB" w:rsidRDefault="00D776C3" w:rsidP="004F0CC5">
      <w:pPr>
        <w:jc w:val="both"/>
      </w:pPr>
    </w:p>
    <w:p w:rsidR="00D776C3" w:rsidRPr="00500B67" w:rsidRDefault="00D776C3" w:rsidP="004F0CC5">
      <w:pPr>
        <w:rPr>
          <w:b/>
          <w:bCs/>
        </w:rPr>
      </w:pPr>
      <w:r>
        <w:rPr>
          <w:b/>
          <w:bCs/>
        </w:rPr>
        <w:t>Технологическая рекомендация</w:t>
      </w:r>
      <w:r w:rsidRPr="00500B67">
        <w:rPr>
          <w:b/>
          <w:bCs/>
        </w:rPr>
        <w:t>:</w:t>
      </w:r>
    </w:p>
    <w:p w:rsidR="00D776C3" w:rsidRPr="00500B67" w:rsidRDefault="00D776C3" w:rsidP="004F0CC5">
      <w:pPr>
        <w:tabs>
          <w:tab w:val="left" w:pos="0"/>
        </w:tabs>
      </w:pPr>
      <w:r w:rsidRPr="00500B67">
        <w:t xml:space="preserve">200 г – фонда смешать </w:t>
      </w:r>
      <w:proofErr w:type="gramStart"/>
      <w:r w:rsidRPr="00500B67">
        <w:t>с</w:t>
      </w:r>
      <w:proofErr w:type="gramEnd"/>
    </w:p>
    <w:p w:rsidR="00D776C3" w:rsidRPr="00500B67" w:rsidRDefault="00D776C3" w:rsidP="004F0CC5">
      <w:pPr>
        <w:tabs>
          <w:tab w:val="left" w:pos="0"/>
        </w:tabs>
      </w:pPr>
      <w:r w:rsidRPr="00500B67">
        <w:t>200 г – воды (15-20ºC), добавить</w:t>
      </w:r>
    </w:p>
    <w:p w:rsidR="00D776C3" w:rsidRDefault="00D776C3" w:rsidP="004F0CC5">
      <w:pPr>
        <w:tabs>
          <w:tab w:val="left" w:pos="1080"/>
        </w:tabs>
        <w:jc w:val="both"/>
      </w:pPr>
      <w:r w:rsidRPr="00500B67">
        <w:t>1000 г – взбитых растительных сливок, перемешать до однородной массы.</w:t>
      </w:r>
    </w:p>
    <w:p w:rsidR="00D776C3" w:rsidRPr="00500B67" w:rsidRDefault="00D776C3" w:rsidP="004F0CC5">
      <w:pPr>
        <w:tabs>
          <w:tab w:val="left" w:pos="1080"/>
        </w:tabs>
        <w:jc w:val="both"/>
      </w:pPr>
    </w:p>
    <w:p w:rsidR="00D776C3" w:rsidRPr="00500B67" w:rsidRDefault="00D776C3" w:rsidP="004F0CC5">
      <w:pPr>
        <w:jc w:val="both"/>
      </w:pPr>
      <w:r w:rsidRPr="00500B67">
        <w:rPr>
          <w:b/>
          <w:bCs/>
        </w:rPr>
        <w:t>Пищевая и энергетическая ценность в 100 г продукта:</w:t>
      </w:r>
    </w:p>
    <w:p w:rsidR="00D776C3" w:rsidRPr="00AC531D" w:rsidRDefault="00D776C3" w:rsidP="004F0CC5">
      <w:pPr>
        <w:tabs>
          <w:tab w:val="left" w:pos="0"/>
        </w:tabs>
      </w:pPr>
      <w:r w:rsidRPr="00500B67">
        <w:t>Белки – 0,</w:t>
      </w:r>
      <w:r w:rsidR="007C5EE5" w:rsidRPr="007C5EE5">
        <w:t>1</w:t>
      </w:r>
      <w:r w:rsidRPr="00500B67">
        <w:t xml:space="preserve"> г</w:t>
      </w:r>
      <w:r>
        <w:t>р.</w:t>
      </w:r>
    </w:p>
    <w:p w:rsidR="00D776C3" w:rsidRPr="00500B67" w:rsidRDefault="00D776C3" w:rsidP="004F0CC5">
      <w:pPr>
        <w:tabs>
          <w:tab w:val="left" w:pos="0"/>
        </w:tabs>
      </w:pPr>
      <w:r w:rsidRPr="00500B67">
        <w:t>Жиры – 0,</w:t>
      </w:r>
      <w:r w:rsidR="007C5EE5" w:rsidRPr="007C5EE5">
        <w:t>1</w:t>
      </w:r>
      <w:r w:rsidRPr="00500B67">
        <w:t xml:space="preserve"> г</w:t>
      </w:r>
      <w:r>
        <w:t>р.</w:t>
      </w:r>
    </w:p>
    <w:p w:rsidR="00D776C3" w:rsidRPr="00500B67" w:rsidRDefault="00D776C3" w:rsidP="004F0CC5">
      <w:pPr>
        <w:tabs>
          <w:tab w:val="left" w:pos="0"/>
        </w:tabs>
      </w:pPr>
      <w:r w:rsidRPr="00500B67">
        <w:t xml:space="preserve">Углеводы –  </w:t>
      </w:r>
      <w:r w:rsidR="007C5EE5" w:rsidRPr="007C5EE5">
        <w:t>95</w:t>
      </w:r>
      <w:r w:rsidR="007C5EE5">
        <w:t>,</w:t>
      </w:r>
      <w:r w:rsidR="007C5EE5" w:rsidRPr="007C5EE5">
        <w:t>6</w:t>
      </w:r>
      <w:r w:rsidRPr="00500B67">
        <w:t xml:space="preserve"> г</w:t>
      </w:r>
      <w:r>
        <w:t>р.</w:t>
      </w:r>
    </w:p>
    <w:p w:rsidR="00D776C3" w:rsidRDefault="00D776C3" w:rsidP="004F0CC5">
      <w:pPr>
        <w:tabs>
          <w:tab w:val="left" w:pos="0"/>
        </w:tabs>
      </w:pPr>
      <w:r w:rsidRPr="00500B67">
        <w:t>Энергетичес</w:t>
      </w:r>
      <w:r>
        <w:t xml:space="preserve">кая ценность </w:t>
      </w:r>
      <w:r w:rsidR="007C5EE5">
        <w:t>383,7</w:t>
      </w:r>
      <w:r w:rsidRPr="002D1627">
        <w:t xml:space="preserve"> </w:t>
      </w:r>
      <w:r w:rsidR="007C5EE5">
        <w:t>ккал/ 1605,4 кДж</w:t>
      </w:r>
    </w:p>
    <w:p w:rsidR="00D776C3" w:rsidRPr="00500B67" w:rsidRDefault="00D776C3" w:rsidP="004F0CC5">
      <w:pPr>
        <w:tabs>
          <w:tab w:val="left" w:pos="0"/>
        </w:tabs>
      </w:pPr>
    </w:p>
    <w:p w:rsidR="00D776C3" w:rsidRPr="00500B67" w:rsidRDefault="00D776C3" w:rsidP="004F0CC5">
      <w:pPr>
        <w:rPr>
          <w:b/>
          <w:bCs/>
        </w:rPr>
      </w:pPr>
      <w:r w:rsidRPr="00500B67">
        <w:rPr>
          <w:b/>
          <w:bCs/>
        </w:rPr>
        <w:t xml:space="preserve">Органолептические показатели: </w:t>
      </w:r>
    </w:p>
    <w:p w:rsidR="00D776C3" w:rsidRPr="00500B67" w:rsidRDefault="00D776C3" w:rsidP="004F0CC5">
      <w:pPr>
        <w:tabs>
          <w:tab w:val="left" w:pos="0"/>
          <w:tab w:val="left" w:pos="2715"/>
        </w:tabs>
        <w:jc w:val="both"/>
      </w:pPr>
      <w:r w:rsidRPr="00500B67">
        <w:t>Внешний вид и консистенция - сухой порошок без ощутим</w:t>
      </w:r>
      <w:r>
        <w:t>ых комочков и кристаллов сахара</w:t>
      </w:r>
    </w:p>
    <w:p w:rsidR="00D776C3" w:rsidRPr="00500B67" w:rsidRDefault="00D776C3" w:rsidP="004F0CC5">
      <w:pPr>
        <w:tabs>
          <w:tab w:val="left" w:pos="0"/>
          <w:tab w:val="left" w:pos="2715"/>
        </w:tabs>
        <w:jc w:val="both"/>
      </w:pPr>
      <w:r w:rsidRPr="00500B67">
        <w:t xml:space="preserve">Цвет – </w:t>
      </w:r>
      <w:r>
        <w:t>белый.</w:t>
      </w:r>
    </w:p>
    <w:p w:rsidR="00D776C3" w:rsidRPr="00500B67" w:rsidRDefault="00D776C3" w:rsidP="004F0CC5">
      <w:pPr>
        <w:tabs>
          <w:tab w:val="left" w:pos="2715"/>
        </w:tabs>
        <w:jc w:val="both"/>
      </w:pPr>
      <w:r w:rsidRPr="00500B67">
        <w:t xml:space="preserve">Вкус и запах - </w:t>
      </w:r>
      <w:r>
        <w:t>с</w:t>
      </w:r>
      <w:r w:rsidRPr="00500B67">
        <w:t>ладкий, без посторонних привкусов и запахов.</w:t>
      </w:r>
    </w:p>
    <w:p w:rsidR="00D776C3" w:rsidRDefault="00D776C3" w:rsidP="004F0CC5">
      <w:pPr>
        <w:rPr>
          <w:b/>
          <w:bCs/>
        </w:rPr>
      </w:pPr>
    </w:p>
    <w:p w:rsidR="00D776C3" w:rsidRPr="00E63ADC" w:rsidRDefault="00D776C3" w:rsidP="00E63ADC">
      <w:r w:rsidRPr="00500B67">
        <w:rPr>
          <w:b/>
          <w:bCs/>
        </w:rPr>
        <w:t>Химико-физические показатели:</w:t>
      </w:r>
      <w:r w:rsidRPr="00500B67">
        <w:t xml:space="preserve"> Массовая доля влаги</w:t>
      </w:r>
      <w:r w:rsidR="007C5EE5">
        <w:t xml:space="preserve"> </w:t>
      </w:r>
      <w:r w:rsidRPr="00500B67">
        <w:t>% не более 4;</w:t>
      </w:r>
    </w:p>
    <w:p w:rsidR="00D776C3" w:rsidRPr="00500B67" w:rsidRDefault="00D776C3" w:rsidP="004F0CC5">
      <w:r w:rsidRPr="00500B67">
        <w:t>Массовая доля золы, нерастворимой в 10% соляной кислоте, % не более 0.1;</w:t>
      </w:r>
    </w:p>
    <w:p w:rsidR="00D776C3" w:rsidRPr="00500B67" w:rsidRDefault="00D776C3" w:rsidP="004F0CC5">
      <w:r w:rsidRPr="00500B67">
        <w:t>Количество мезофильных аэробных и факультотивных анаэробных         микроорганизмов, КОЕ/</w:t>
      </w:r>
      <w:proofErr w:type="gramStart"/>
      <w:r w:rsidRPr="00500B67">
        <w:t>г</w:t>
      </w:r>
      <w:proofErr w:type="gramEnd"/>
      <w:r w:rsidRPr="00500B67">
        <w:t>, не более 1*10</w:t>
      </w:r>
      <w:r w:rsidRPr="00500B67">
        <w:rPr>
          <w:vertAlign w:val="superscript"/>
        </w:rPr>
        <w:t>5</w:t>
      </w:r>
      <w:r w:rsidRPr="00500B67">
        <w:t>;</w:t>
      </w:r>
    </w:p>
    <w:p w:rsidR="00D776C3" w:rsidRPr="00500B67" w:rsidRDefault="00D776C3" w:rsidP="004F0CC5">
      <w:r w:rsidRPr="00500B67">
        <w:t xml:space="preserve">Масса </w:t>
      </w:r>
      <w:proofErr w:type="gramStart"/>
      <w:r w:rsidRPr="00500B67">
        <w:t>продукта</w:t>
      </w:r>
      <w:proofErr w:type="gramEnd"/>
      <w:r w:rsidRPr="00500B67">
        <w:t xml:space="preserve"> в котором не допускается БГКП (колиформы) 0,01;</w:t>
      </w:r>
    </w:p>
    <w:p w:rsidR="00D776C3" w:rsidRPr="00500B67" w:rsidRDefault="00D776C3" w:rsidP="004F0CC5">
      <w:r w:rsidRPr="00500B67">
        <w:t xml:space="preserve">Масса </w:t>
      </w:r>
      <w:proofErr w:type="gramStart"/>
      <w:r w:rsidRPr="00500B67">
        <w:t>продукта</w:t>
      </w:r>
      <w:proofErr w:type="gramEnd"/>
      <w:r w:rsidRPr="00500B67">
        <w:t xml:space="preserve"> в котором не допускается патогенные (в т.ч. сальмонеллы) 25;</w:t>
      </w:r>
    </w:p>
    <w:p w:rsidR="00D776C3" w:rsidRPr="00500B67" w:rsidRDefault="00D776C3" w:rsidP="004F0CC5">
      <w:r w:rsidRPr="00500B67">
        <w:t>Дрожжи, КОЕ/</w:t>
      </w:r>
      <w:proofErr w:type="gramStart"/>
      <w:r w:rsidRPr="00500B67">
        <w:t>г</w:t>
      </w:r>
      <w:proofErr w:type="gramEnd"/>
      <w:r w:rsidRPr="00500B67">
        <w:t>, не более 500;</w:t>
      </w:r>
    </w:p>
    <w:p w:rsidR="00D776C3" w:rsidRDefault="00D776C3" w:rsidP="004F0CC5">
      <w:r w:rsidRPr="00500B67">
        <w:t>Плесени, КОЕ/</w:t>
      </w:r>
      <w:proofErr w:type="gramStart"/>
      <w:r w:rsidRPr="00500B67">
        <w:t>г</w:t>
      </w:r>
      <w:proofErr w:type="gramEnd"/>
      <w:r w:rsidRPr="00500B67">
        <w:t>, не более 500.</w:t>
      </w:r>
    </w:p>
    <w:p w:rsidR="00D776C3" w:rsidRPr="00500B67" w:rsidRDefault="00D776C3" w:rsidP="004F0CC5"/>
    <w:p w:rsidR="00D776C3" w:rsidRDefault="00D776C3" w:rsidP="00E63ADC">
      <w:pPr>
        <w:rPr>
          <w:b/>
          <w:bCs/>
        </w:rPr>
      </w:pPr>
      <w:r w:rsidRPr="00500B67">
        <w:rPr>
          <w:b/>
          <w:bCs/>
        </w:rPr>
        <w:t>Упаковка и хранение:</w:t>
      </w:r>
    </w:p>
    <w:p w:rsidR="00D776C3" w:rsidRPr="00E63ADC" w:rsidRDefault="00D776C3" w:rsidP="00E63ADC">
      <w:pPr>
        <w:rPr>
          <w:b/>
          <w:bCs/>
        </w:rPr>
      </w:pPr>
      <w:r w:rsidRPr="00500B67">
        <w:t xml:space="preserve">Продукт упакован в картонные коробки с полиэтиленовым </w:t>
      </w:r>
      <w:r>
        <w:t>пакетом массой нетто 10</w:t>
      </w:r>
      <w:r w:rsidR="007C5EE5">
        <w:t xml:space="preserve"> </w:t>
      </w:r>
      <w:r>
        <w:t xml:space="preserve">кг. </w:t>
      </w:r>
      <w:r w:rsidRPr="00500B67">
        <w:t xml:space="preserve">Хранить в вентилируемых складских помещениях на поддонах при относительной влажности не более 75%. </w:t>
      </w:r>
    </w:p>
    <w:p w:rsidR="00D776C3" w:rsidRDefault="002668BB" w:rsidP="004F0CC5">
      <w:pPr>
        <w:jc w:val="both"/>
      </w:pPr>
      <w:r>
        <w:t>Температура хранения от 0º до 25</w:t>
      </w:r>
      <w:r w:rsidR="00D776C3" w:rsidRPr="00500B67">
        <w:t>ºС.</w:t>
      </w:r>
      <w:r w:rsidR="00D776C3">
        <w:t xml:space="preserve"> </w:t>
      </w:r>
    </w:p>
    <w:p w:rsidR="00D776C3" w:rsidRDefault="00D776C3" w:rsidP="004F0CC5">
      <w:pPr>
        <w:jc w:val="both"/>
      </w:pPr>
      <w:r w:rsidRPr="00500B67">
        <w:t>Срок годности со дня изготовления 12 месяцев.</w:t>
      </w:r>
    </w:p>
    <w:p w:rsidR="00D776C3" w:rsidRPr="00500B67" w:rsidRDefault="00D776C3" w:rsidP="004F0CC5">
      <w:pPr>
        <w:jc w:val="both"/>
      </w:pPr>
    </w:p>
    <w:p w:rsidR="00D776C3" w:rsidRPr="00C25ADC" w:rsidRDefault="00D776C3" w:rsidP="00C25ADC">
      <w:pPr>
        <w:tabs>
          <w:tab w:val="left" w:pos="2715"/>
        </w:tabs>
        <w:jc w:val="center"/>
        <w:rPr>
          <w:b/>
          <w:bCs/>
        </w:rPr>
      </w:pPr>
      <w:r w:rsidRPr="00C25ADC">
        <w:rPr>
          <w:b/>
          <w:bCs/>
        </w:rPr>
        <w:t xml:space="preserve">Декларация о соответствия </w:t>
      </w:r>
      <w:r w:rsidR="007C5EE5">
        <w:rPr>
          <w:b/>
          <w:bCs/>
        </w:rPr>
        <w:t>ЕАЭС</w:t>
      </w:r>
      <w:r w:rsidRPr="00C25ADC">
        <w:rPr>
          <w:b/>
          <w:bCs/>
        </w:rPr>
        <w:t xml:space="preserve"> № </w:t>
      </w:r>
      <w:r w:rsidRPr="00C25ADC">
        <w:rPr>
          <w:b/>
          <w:bCs/>
          <w:lang w:val="en-US"/>
        </w:rPr>
        <w:t>RU</w:t>
      </w:r>
      <w:proofErr w:type="gramStart"/>
      <w:r w:rsidRPr="00C25ADC">
        <w:rPr>
          <w:b/>
          <w:bCs/>
        </w:rPr>
        <w:t xml:space="preserve"> Д</w:t>
      </w:r>
      <w:proofErr w:type="gramEnd"/>
      <w:r w:rsidRPr="00C25ADC">
        <w:rPr>
          <w:b/>
          <w:bCs/>
        </w:rPr>
        <w:t xml:space="preserve">- </w:t>
      </w:r>
      <w:r w:rsidRPr="00C25ADC">
        <w:rPr>
          <w:b/>
          <w:bCs/>
          <w:lang w:val="en-US"/>
        </w:rPr>
        <w:t>RU</w:t>
      </w:r>
      <w:r w:rsidRPr="00C25ADC">
        <w:rPr>
          <w:b/>
          <w:bCs/>
        </w:rPr>
        <w:t>.АЯ14.В.0</w:t>
      </w:r>
      <w:r w:rsidR="007C5EE5">
        <w:rPr>
          <w:b/>
          <w:bCs/>
        </w:rPr>
        <w:t>9337</w:t>
      </w:r>
    </w:p>
    <w:p w:rsidR="00D776C3" w:rsidRPr="00C25ADC" w:rsidRDefault="00D776C3" w:rsidP="00C25ADC">
      <w:pPr>
        <w:tabs>
          <w:tab w:val="left" w:pos="2715"/>
        </w:tabs>
        <w:jc w:val="center"/>
        <w:rPr>
          <w:b/>
          <w:bCs/>
        </w:rPr>
      </w:pPr>
      <w:r w:rsidRPr="00C25ADC">
        <w:rPr>
          <w:b/>
          <w:bCs/>
        </w:rPr>
        <w:t xml:space="preserve">Срок действия с </w:t>
      </w:r>
      <w:r w:rsidR="007C5EE5">
        <w:rPr>
          <w:b/>
          <w:bCs/>
        </w:rPr>
        <w:t>19</w:t>
      </w:r>
      <w:r w:rsidRPr="00C25ADC">
        <w:rPr>
          <w:b/>
          <w:bCs/>
        </w:rPr>
        <w:t>.</w:t>
      </w:r>
      <w:r w:rsidR="007C5EE5">
        <w:rPr>
          <w:b/>
          <w:bCs/>
        </w:rPr>
        <w:t>12</w:t>
      </w:r>
      <w:r w:rsidRPr="00C25ADC">
        <w:rPr>
          <w:b/>
          <w:bCs/>
        </w:rPr>
        <w:t>.201</w:t>
      </w:r>
      <w:r w:rsidR="007C5EE5">
        <w:rPr>
          <w:b/>
          <w:bCs/>
        </w:rPr>
        <w:t xml:space="preserve">7 </w:t>
      </w:r>
      <w:r w:rsidRPr="00C25ADC">
        <w:rPr>
          <w:b/>
          <w:bCs/>
        </w:rPr>
        <w:t xml:space="preserve">по </w:t>
      </w:r>
      <w:r w:rsidR="007C5EE5">
        <w:rPr>
          <w:b/>
          <w:bCs/>
        </w:rPr>
        <w:t>18</w:t>
      </w:r>
      <w:r w:rsidRPr="00C25ADC">
        <w:rPr>
          <w:b/>
          <w:bCs/>
        </w:rPr>
        <w:t>.</w:t>
      </w:r>
      <w:r w:rsidR="007C5EE5">
        <w:rPr>
          <w:b/>
          <w:bCs/>
        </w:rPr>
        <w:t>12</w:t>
      </w:r>
      <w:r w:rsidRPr="00C25ADC">
        <w:rPr>
          <w:b/>
          <w:bCs/>
        </w:rPr>
        <w:t>.20</w:t>
      </w:r>
      <w:r w:rsidR="007C5EE5">
        <w:rPr>
          <w:b/>
          <w:bCs/>
        </w:rPr>
        <w:t>22</w:t>
      </w:r>
      <w:r w:rsidRPr="00C25ADC">
        <w:rPr>
          <w:b/>
          <w:bCs/>
        </w:rPr>
        <w:t>г</w:t>
      </w:r>
    </w:p>
    <w:sectPr w:rsidR="00D776C3" w:rsidRPr="00C25ADC" w:rsidSect="00E14798">
      <w:pgSz w:w="11906" w:h="16838"/>
      <w:pgMar w:top="71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CC5"/>
    <w:rsid w:val="00017543"/>
    <w:rsid w:val="00066352"/>
    <w:rsid w:val="000E52F2"/>
    <w:rsid w:val="00193461"/>
    <w:rsid w:val="001E4D88"/>
    <w:rsid w:val="002247BB"/>
    <w:rsid w:val="002668BB"/>
    <w:rsid w:val="002D1627"/>
    <w:rsid w:val="00305706"/>
    <w:rsid w:val="003273B6"/>
    <w:rsid w:val="00373CC4"/>
    <w:rsid w:val="0042410C"/>
    <w:rsid w:val="004D76C3"/>
    <w:rsid w:val="004F0CC5"/>
    <w:rsid w:val="00500B67"/>
    <w:rsid w:val="0063361D"/>
    <w:rsid w:val="006D3966"/>
    <w:rsid w:val="0073402C"/>
    <w:rsid w:val="00740226"/>
    <w:rsid w:val="0074616C"/>
    <w:rsid w:val="00753763"/>
    <w:rsid w:val="00767C13"/>
    <w:rsid w:val="00776470"/>
    <w:rsid w:val="00780544"/>
    <w:rsid w:val="00787AEC"/>
    <w:rsid w:val="0079651D"/>
    <w:rsid w:val="007C5EE5"/>
    <w:rsid w:val="007C611E"/>
    <w:rsid w:val="007F3F4B"/>
    <w:rsid w:val="0080218E"/>
    <w:rsid w:val="008D3D53"/>
    <w:rsid w:val="00902938"/>
    <w:rsid w:val="00915CC1"/>
    <w:rsid w:val="009640F4"/>
    <w:rsid w:val="009B5ABB"/>
    <w:rsid w:val="00A345BA"/>
    <w:rsid w:val="00A50249"/>
    <w:rsid w:val="00A73EF6"/>
    <w:rsid w:val="00A93948"/>
    <w:rsid w:val="00AC531D"/>
    <w:rsid w:val="00BB5471"/>
    <w:rsid w:val="00BD5767"/>
    <w:rsid w:val="00C25ADC"/>
    <w:rsid w:val="00C64F6C"/>
    <w:rsid w:val="00CB5AC0"/>
    <w:rsid w:val="00CF6F8C"/>
    <w:rsid w:val="00D776C3"/>
    <w:rsid w:val="00E14798"/>
    <w:rsid w:val="00E63ADC"/>
    <w:rsid w:val="00E700B8"/>
    <w:rsid w:val="00F4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0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gcommun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gcommunity.ru" TargetMode="External"/><Relationship Id="rId5" Type="http://schemas.openxmlformats.org/officeDocument/2006/relationships/hyperlink" Target="http://www.bgcommunity.ru" TargetMode="External"/><Relationship Id="rId4" Type="http://schemas.openxmlformats.org/officeDocument/2006/relationships/hyperlink" Target="mailto:info@bgcommuni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507</Words>
  <Characters>3545</Characters>
  <Application>Microsoft Office Word</Application>
  <DocSecurity>0</DocSecurity>
  <Lines>29</Lines>
  <Paragraphs>8</Paragraphs>
  <ScaleCrop>false</ScaleCrop>
  <Company>DG Win&amp;Soft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2021-08-27T10:38:00Z</cp:lastPrinted>
  <dcterms:created xsi:type="dcterms:W3CDTF">2016-04-26T05:48:00Z</dcterms:created>
  <dcterms:modified xsi:type="dcterms:W3CDTF">2021-08-27T10:38:00Z</dcterms:modified>
</cp:coreProperties>
</file>